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1AA15" w14:textId="77777777" w:rsidR="003014AB" w:rsidRDefault="003014A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869F5F" w14:textId="77777777" w:rsidR="003014AB" w:rsidRDefault="00000000">
      <w:pPr>
        <w:pStyle w:val="Heading2"/>
        <w:keepNext w:val="0"/>
        <w:keepLines w:val="0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bookmarkStart w:id="0" w:name="_6zhtvmgtqvsl" w:colFirst="0" w:colLast="0"/>
      <w:bookmarkEnd w:id="0"/>
      <w:r>
        <w:rPr>
          <w:rFonts w:ascii="Times New Roman" w:eastAsia="Times New Roman" w:hAnsi="Times New Roman" w:cs="Times New Roman"/>
          <w:sz w:val="32"/>
          <w:szCs w:val="32"/>
        </w:rPr>
        <w:t>Domestic Violence Awareness (DV) Training Providers</w:t>
      </w:r>
    </w:p>
    <w:p w14:paraId="029D051D" w14:textId="77777777" w:rsidR="003014AB" w:rsidRDefault="00000000">
      <w:pPr>
        <w:pStyle w:val="Heading2"/>
        <w:keepNext w:val="0"/>
        <w:keepLines w:val="0"/>
        <w:spacing w:before="0" w:line="276" w:lineRule="auto"/>
        <w:jc w:val="center"/>
      </w:pPr>
      <w:bookmarkStart w:id="1" w:name="_jws9etulgu27" w:colFirst="0" w:colLast="0"/>
      <w:bookmarkEnd w:id="1"/>
      <w:r>
        <w:rPr>
          <w:rFonts w:ascii="Times New Roman" w:eastAsia="Times New Roman" w:hAnsi="Times New Roman" w:cs="Times New Roman"/>
          <w:sz w:val="32"/>
          <w:szCs w:val="32"/>
        </w:rPr>
        <w:t>Evaluation Criteria</w:t>
      </w:r>
    </w:p>
    <w:p w14:paraId="5CD9D7EA" w14:textId="77777777" w:rsidR="003014AB" w:rsidRDefault="00000000">
      <w:pPr>
        <w:spacing w:after="0" w:line="276" w:lineRule="auto"/>
        <w:rPr>
          <w:rFonts w:ascii="Times New Roman" w:eastAsia="Times New Roman" w:hAnsi="Times New Roman" w:cs="Times New Roman"/>
          <w:color w:val="444746"/>
          <w:sz w:val="19"/>
          <w:szCs w:val="19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(MD Code, Business Occupations &amp; Professions § </w:t>
      </w:r>
      <w:r>
        <w:rPr>
          <w:rFonts w:ascii="Times New Roman" w:eastAsia="Times New Roman" w:hAnsi="Times New Roman" w:cs="Times New Roman"/>
          <w:color w:val="444746"/>
          <w:sz w:val="19"/>
          <w:szCs w:val="19"/>
        </w:rPr>
        <w:t>5-305.1 and § 4-302.</w:t>
      </w:r>
      <w:proofErr w:type="gramStart"/>
      <w:r>
        <w:rPr>
          <w:rFonts w:ascii="Times New Roman" w:eastAsia="Times New Roman" w:hAnsi="Times New Roman" w:cs="Times New Roman"/>
          <w:color w:val="444746"/>
          <w:sz w:val="19"/>
          <w:szCs w:val="19"/>
        </w:rPr>
        <w:t>1)*</w:t>
      </w:r>
      <w:proofErr w:type="gramEnd"/>
      <w:r>
        <w:rPr>
          <w:rFonts w:ascii="Times New Roman" w:eastAsia="Times New Roman" w:hAnsi="Times New Roman" w:cs="Times New Roman"/>
          <w:color w:val="444746"/>
          <w:sz w:val="19"/>
          <w:szCs w:val="19"/>
        </w:rPr>
        <w:t>*</w:t>
      </w:r>
    </w:p>
    <w:p w14:paraId="2C3D168F" w14:textId="77777777" w:rsidR="003014AB" w:rsidRDefault="003014A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4746"/>
          <w:sz w:val="19"/>
          <w:szCs w:val="19"/>
        </w:rPr>
      </w:pPr>
    </w:p>
    <w:p w14:paraId="3E9741AB" w14:textId="77777777" w:rsidR="003014AB" w:rsidRDefault="00000000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2B18EC4F">
          <v:rect id="_x0000_i1025" style="width:0;height:1.5pt" o:hralign="center" o:hrstd="t" o:hr="t" fillcolor="#a0a0a0" stroked="f"/>
        </w:pict>
      </w:r>
    </w:p>
    <w:p w14:paraId="4BBF0F2B" w14:textId="77777777" w:rsidR="003014AB" w:rsidRDefault="00000000">
      <w:pPr>
        <w:pStyle w:val="Heading3"/>
        <w:keepNext w:val="0"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v9ai1mnkzcq1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Organizational Credibility &amp; Mission Alignment</w:t>
      </w:r>
    </w:p>
    <w:p w14:paraId="1DCF968C" w14:textId="77777777" w:rsidR="00310817" w:rsidRDefault="00000000" w:rsidP="00310817">
      <w:pPr>
        <w:pStyle w:val="ListParagraph"/>
        <w:keepLines/>
        <w:widowControl w:val="0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 Organization is nonprofit, governmental, or recognized community-based entity </w:t>
      </w:r>
    </w:p>
    <w:p w14:paraId="481D2F98" w14:textId="77777777" w:rsidR="00310817" w:rsidRDefault="00000000" w:rsidP="00310817">
      <w:pPr>
        <w:pStyle w:val="ListParagraph"/>
        <w:keepLines/>
        <w:widowControl w:val="0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 Mission clearly aligns with domestic violence awareness, victim advocacy, trauma-informed care, or public safety</w:t>
      </w:r>
    </w:p>
    <w:p w14:paraId="346C0795" w14:textId="77777777" w:rsidR="00310817" w:rsidRDefault="00000000" w:rsidP="00310817">
      <w:pPr>
        <w:pStyle w:val="ListParagraph"/>
        <w:keepLines/>
        <w:widowControl w:val="0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Organization demonstrates at least </w:t>
      </w:r>
      <w:r w:rsidRPr="00310817">
        <w:rPr>
          <w:rFonts w:ascii="Times New Roman" w:eastAsia="Times New Roman" w:hAnsi="Times New Roman" w:cs="Times New Roman"/>
          <w:b/>
          <w:bCs/>
          <w:sz w:val="20"/>
          <w:szCs w:val="20"/>
        </w:rPr>
        <w:t>2 years of operational history</w:t>
      </w: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 and clear governance structure </w:t>
      </w:r>
    </w:p>
    <w:p w14:paraId="389A4965" w14:textId="0B2563A2" w:rsidR="003014AB" w:rsidRPr="00310817" w:rsidRDefault="00000000" w:rsidP="00310817">
      <w:pPr>
        <w:pStyle w:val="ListParagraph"/>
        <w:keepLines/>
        <w:widowControl w:val="0"/>
        <w:numPr>
          <w:ilvl w:val="0"/>
          <w:numId w:val="1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Verification of business utilizing Maryland Department of Assessments and Taxation’s (SDAT) Business Entity Search </w:t>
      </w:r>
    </w:p>
    <w:p w14:paraId="11FE6908" w14:textId="77777777" w:rsidR="003014AB" w:rsidRDefault="00000000">
      <w:pPr>
        <w:pStyle w:val="Heading3"/>
        <w:keepNext w:val="0"/>
        <w:widowControl w:val="0"/>
        <w:spacing w:before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" w:name="_gbxmlao9ch2g" w:colFirst="0" w:colLast="0"/>
      <w:bookmarkEnd w:id="3"/>
      <w:r>
        <w:rPr>
          <w:rFonts w:ascii="Times New Roman" w:eastAsia="Times New Roman" w:hAnsi="Times New Roman" w:cs="Times New Roman"/>
          <w:sz w:val="24"/>
          <w:szCs w:val="24"/>
        </w:rPr>
        <w:t>Demonstrates Subject-Matter Expertise</w:t>
      </w:r>
    </w:p>
    <w:p w14:paraId="68101A5E" w14:textId="592A1646" w:rsidR="003014AB" w:rsidRDefault="00000000" w:rsidP="00310817">
      <w:pPr>
        <w:pStyle w:val="Heading3"/>
        <w:keepNext w:val="0"/>
        <w:widowControl w:val="0"/>
        <w:numPr>
          <w:ilvl w:val="0"/>
          <w:numId w:val="2"/>
        </w:numPr>
        <w:spacing w:before="0" w:line="240" w:lineRule="auto"/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</w:pPr>
      <w:bookmarkStart w:id="4" w:name="_q6xqgi4klcr6" w:colFirst="0" w:colLast="0"/>
      <w:bookmarkEnd w:id="4"/>
      <w:proofErr w:type="gramStart"/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>Trainer(s)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>possess</w:t>
      </w:r>
      <w:proofErr w:type="gramEnd"/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 xml:space="preserve"> formal education, certification, or professional experience in DV advocacy, social work, counseling, victim services, or crisis intervention </w:t>
      </w:r>
    </w:p>
    <w:p w14:paraId="4CD06668" w14:textId="689CA009" w:rsidR="003014AB" w:rsidRPr="00310817" w:rsidRDefault="00000000" w:rsidP="00310817">
      <w:pPr>
        <w:pStyle w:val="ListParagraph"/>
        <w:keepLines/>
        <w:widowControl w:val="0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310817">
        <w:rPr>
          <w:rFonts w:ascii="Times New Roman" w:eastAsia="Times New Roman" w:hAnsi="Times New Roman" w:cs="Times New Roman"/>
          <w:sz w:val="20"/>
          <w:szCs w:val="20"/>
        </w:rPr>
        <w:t>Trainer(s)</w:t>
      </w:r>
      <w:proofErr w:type="gramEnd"/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 have experience delivering DV-related education to non-clinical or customer-facing professionals </w:t>
      </w:r>
    </w:p>
    <w:p w14:paraId="71F590F3" w14:textId="6B512EB9" w:rsidR="003014AB" w:rsidRPr="00310817" w:rsidRDefault="00000000" w:rsidP="00310817">
      <w:pPr>
        <w:pStyle w:val="ListParagraph"/>
        <w:keepLines/>
        <w:widowControl w:val="0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Prior training experience with cosmetologists, barbers, educators, healthcare workers, or similar populations </w:t>
      </w:r>
    </w:p>
    <w:p w14:paraId="74C6AD11" w14:textId="77777777" w:rsidR="003014AB" w:rsidRDefault="00000000">
      <w:pPr>
        <w:pStyle w:val="Heading3"/>
        <w:keepNext w:val="0"/>
        <w:keepLines w:val="0"/>
        <w:widowControl w:val="0"/>
        <w:spacing w:line="240" w:lineRule="auto"/>
        <w:rPr>
          <w:rFonts w:ascii="Times New Roman" w:eastAsia="Times New Roman" w:hAnsi="Times New Roman" w:cs="Times New Roman"/>
          <w:b w:val="0"/>
          <w:bCs w:val="0"/>
          <w:color w:val="444746"/>
          <w:sz w:val="19"/>
          <w:szCs w:val="19"/>
        </w:rPr>
      </w:pPr>
      <w:bookmarkStart w:id="5" w:name="_hi9ugwvbd5sg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 xml:space="preserve">Curriculum Compliance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Statutory Requirements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 xml:space="preserve">MD Code, Business Occupations &amp; Professions § </w:t>
      </w:r>
      <w:r>
        <w:rPr>
          <w:rFonts w:ascii="Times New Roman" w:eastAsia="Times New Roman" w:hAnsi="Times New Roman" w:cs="Times New Roman"/>
          <w:b w:val="0"/>
          <w:bCs w:val="0"/>
          <w:color w:val="444746"/>
          <w:sz w:val="19"/>
          <w:szCs w:val="19"/>
        </w:rPr>
        <w:t>5-305.1 and §</w:t>
      </w:r>
      <w:r>
        <w:rPr>
          <w:rFonts w:ascii="Times New Roman" w:eastAsia="Times New Roman" w:hAnsi="Times New Roman" w:cs="Times New Roman"/>
          <w:b w:val="0"/>
          <w:bCs w:val="0"/>
          <w:i/>
          <w:iCs/>
          <w:color w:val="4447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color w:val="444746"/>
          <w:sz w:val="19"/>
          <w:szCs w:val="19"/>
        </w:rPr>
        <w:t>4-302.1)</w:t>
      </w:r>
    </w:p>
    <w:p w14:paraId="04EA4982" w14:textId="77777777" w:rsidR="003014AB" w:rsidRDefault="00000000">
      <w:pPr>
        <w:pStyle w:val="Heading3"/>
        <w:keepNext w:val="0"/>
        <w:keepLines w:val="0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6" w:name="_2gwzgu7t0i8j" w:colFirst="0" w:colLast="0"/>
      <w:bookmarkEnd w:id="6"/>
      <w:r>
        <w:rPr>
          <w:rFonts w:ascii="Times New Roman" w:eastAsia="Times New Roman" w:hAnsi="Times New Roman" w:cs="Times New Roman"/>
          <w:sz w:val="20"/>
          <w:szCs w:val="20"/>
        </w:rPr>
        <w:t xml:space="preserve">Training programs must include guidance on the following: </w:t>
      </w:r>
    </w:p>
    <w:p w14:paraId="209DE1B4" w14:textId="77777777" w:rsidR="00310817" w:rsidRDefault="00000000" w:rsidP="00310817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Recognizing the signs of domestic </w:t>
      </w:r>
      <w:proofErr w:type="gramStart"/>
      <w:r w:rsidRPr="00310817">
        <w:rPr>
          <w:rFonts w:ascii="Times New Roman" w:eastAsia="Times New Roman" w:hAnsi="Times New Roman" w:cs="Times New Roman"/>
          <w:sz w:val="20"/>
          <w:szCs w:val="20"/>
        </w:rPr>
        <w:t>violence;</w:t>
      </w:r>
      <w:proofErr w:type="gramEnd"/>
    </w:p>
    <w:p w14:paraId="75D90C6E" w14:textId="77777777" w:rsidR="00310817" w:rsidRDefault="00000000" w:rsidP="00310817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Strategies to navigate conversations with clients who may be victims of domestic </w:t>
      </w:r>
      <w:proofErr w:type="gramStart"/>
      <w:r w:rsidRPr="00310817">
        <w:rPr>
          <w:rFonts w:ascii="Times New Roman" w:eastAsia="Times New Roman" w:hAnsi="Times New Roman" w:cs="Times New Roman"/>
          <w:sz w:val="20"/>
          <w:szCs w:val="20"/>
        </w:rPr>
        <w:t>violence;</w:t>
      </w:r>
      <w:proofErr w:type="gramEnd"/>
    </w:p>
    <w:p w14:paraId="637D4B79" w14:textId="77777777" w:rsidR="00310817" w:rsidRDefault="00000000" w:rsidP="00310817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How to listen to and communicate with victims of domestic violence; </w:t>
      </w:r>
      <w:r w:rsidRPr="00310817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</w:p>
    <w:p w14:paraId="2B12BC19" w14:textId="32F45C14" w:rsidR="003014AB" w:rsidRPr="00310817" w:rsidRDefault="00000000" w:rsidP="00310817">
      <w:pPr>
        <w:pStyle w:val="ListParagraph"/>
        <w:numPr>
          <w:ilvl w:val="0"/>
          <w:numId w:val="3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Connecting clients with resources and support groups for victims of domestic violence.</w:t>
      </w:r>
    </w:p>
    <w:p w14:paraId="08C6C395" w14:textId="77777777" w:rsidR="003014AB" w:rsidRDefault="00000000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*Note: All four elements must be clearly addressed.</w:t>
      </w:r>
    </w:p>
    <w:p w14:paraId="4C49DCF5" w14:textId="77777777" w:rsidR="003014AB" w:rsidRDefault="00000000">
      <w:pPr>
        <w:pStyle w:val="Heading3"/>
        <w:keepNext w:val="0"/>
        <w:keepLines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7" w:name="_utwvad5ab557" w:colFirst="0" w:colLast="0"/>
      <w:bookmarkEnd w:id="7"/>
      <w:r>
        <w:rPr>
          <w:rFonts w:ascii="Times New Roman" w:eastAsia="Times New Roman" w:hAnsi="Times New Roman" w:cs="Times New Roman"/>
          <w:sz w:val="24"/>
          <w:szCs w:val="24"/>
        </w:rPr>
        <w:t>Training Format &amp; Accessibility</w:t>
      </w:r>
    </w:p>
    <w:p w14:paraId="2D0C4495" w14:textId="77777777" w:rsidR="00310817" w:rsidRDefault="00000000" w:rsidP="00310817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Training offered in-person </w:t>
      </w:r>
      <w:r w:rsidRPr="00310817">
        <w:rPr>
          <w:rFonts w:ascii="Times New Roman" w:eastAsia="Times New Roman" w:hAnsi="Times New Roman" w:cs="Times New Roman"/>
          <w:b/>
          <w:bCs/>
          <w:sz w:val="20"/>
          <w:szCs w:val="20"/>
        </w:rPr>
        <w:t>and</w:t>
      </w: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 virtually</w:t>
      </w:r>
      <w:r>
        <w:rPr>
          <w:vertAlign w:val="superscript"/>
        </w:rPr>
        <w:footnoteReference w:id="1"/>
      </w:r>
    </w:p>
    <w:p w14:paraId="57D10658" w14:textId="77777777" w:rsidR="00310817" w:rsidRDefault="00000000" w:rsidP="00310817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Format allows reasonable statewide access</w:t>
      </w:r>
    </w:p>
    <w:p w14:paraId="48AE74D3" w14:textId="19DD3F45" w:rsidR="003014AB" w:rsidRPr="00310817" w:rsidRDefault="00000000" w:rsidP="00310817">
      <w:pPr>
        <w:pStyle w:val="ListParagraph"/>
        <w:numPr>
          <w:ilvl w:val="0"/>
          <w:numId w:val="4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Accessible delivery methods (captioning, clear audio, plain language) </w:t>
      </w:r>
    </w:p>
    <w:p w14:paraId="67C4A9FA" w14:textId="77777777" w:rsidR="003014AB" w:rsidRDefault="003014AB">
      <w:pPr>
        <w:pStyle w:val="Heading3"/>
        <w:keepNext w:val="0"/>
        <w:keepLines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8" w:name="_6ivjo5v911us" w:colFirst="0" w:colLast="0"/>
      <w:bookmarkEnd w:id="8"/>
    </w:p>
    <w:p w14:paraId="7EB9C82A" w14:textId="77777777" w:rsidR="003014AB" w:rsidRDefault="003014AB">
      <w:pPr>
        <w:pStyle w:val="Heading3"/>
        <w:keepNext w:val="0"/>
        <w:keepLines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9" w:name="_pcmunot0fkqf" w:colFirst="0" w:colLast="0"/>
      <w:bookmarkEnd w:id="9"/>
    </w:p>
    <w:p w14:paraId="3840E620" w14:textId="77777777" w:rsidR="003014AB" w:rsidRDefault="00000000">
      <w:pPr>
        <w:pStyle w:val="Heading3"/>
        <w:keepNext w:val="0"/>
        <w:keepLines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1hiakxomxvrc" w:colFirst="0" w:colLast="0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>Duration &amp; Content Integrity</w:t>
      </w:r>
    </w:p>
    <w:p w14:paraId="6A51A51D" w14:textId="77777777" w:rsidR="00310817" w:rsidRDefault="00000000" w:rsidP="00310817">
      <w:pPr>
        <w:pStyle w:val="ListParagraph"/>
        <w:numPr>
          <w:ilvl w:val="0"/>
          <w:numId w:val="5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Minimum of </w:t>
      </w:r>
      <w:r w:rsidRPr="00310817">
        <w:rPr>
          <w:rFonts w:ascii="Times New Roman" w:eastAsia="Times New Roman" w:hAnsi="Times New Roman" w:cs="Times New Roman"/>
          <w:b/>
          <w:bCs/>
          <w:sz w:val="20"/>
          <w:szCs w:val="20"/>
        </w:rPr>
        <w:t>1 full instructional hour</w:t>
      </w: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 provided</w:t>
      </w:r>
      <w:r>
        <w:rPr>
          <w:vertAlign w:val="superscript"/>
        </w:rPr>
        <w:footnoteReference w:id="2"/>
      </w:r>
    </w:p>
    <w:p w14:paraId="53E4D48F" w14:textId="77777777" w:rsidR="00310817" w:rsidRDefault="00000000" w:rsidP="00310817">
      <w:pPr>
        <w:pStyle w:val="ListParagraph"/>
        <w:numPr>
          <w:ilvl w:val="0"/>
          <w:numId w:val="5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Agenda clearly identifies instructional time allocation</w:t>
      </w:r>
    </w:p>
    <w:p w14:paraId="2CC91EA3" w14:textId="4B6A9BB9" w:rsidR="003014AB" w:rsidRPr="00310817" w:rsidRDefault="00000000" w:rsidP="00310817">
      <w:pPr>
        <w:pStyle w:val="ListParagraph"/>
        <w:numPr>
          <w:ilvl w:val="0"/>
          <w:numId w:val="5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At least </w:t>
      </w:r>
      <w:r w:rsidRPr="00310817">
        <w:rPr>
          <w:rFonts w:ascii="Times New Roman" w:eastAsia="Times New Roman" w:hAnsi="Times New Roman" w:cs="Times New Roman"/>
          <w:b/>
          <w:bCs/>
          <w:sz w:val="20"/>
          <w:szCs w:val="20"/>
        </w:rPr>
        <w:t>45–50 minutes of direct instruction</w:t>
      </w:r>
      <w:r w:rsidRPr="00310817">
        <w:rPr>
          <w:rFonts w:ascii="Times New Roman" w:eastAsia="Times New Roman" w:hAnsi="Times New Roman" w:cs="Times New Roman"/>
          <w:sz w:val="20"/>
          <w:szCs w:val="20"/>
        </w:rPr>
        <w:t>; no excessive promotional or unrelated content</w:t>
      </w:r>
    </w:p>
    <w:p w14:paraId="3AA911DB" w14:textId="77777777" w:rsidR="003014AB" w:rsidRDefault="00000000">
      <w:pPr>
        <w:pStyle w:val="Heading3"/>
        <w:keepNext w:val="0"/>
        <w:keepLines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wh8jut9rmv80" w:colFirst="0" w:colLast="0"/>
      <w:bookmarkEnd w:id="11"/>
      <w:r>
        <w:rPr>
          <w:rFonts w:ascii="Times New Roman" w:eastAsia="Times New Roman" w:hAnsi="Times New Roman" w:cs="Times New Roman"/>
          <w:sz w:val="24"/>
          <w:szCs w:val="24"/>
        </w:rPr>
        <w:t>Trauma-Informed &amp; Scope-Appropriate Approach</w:t>
      </w:r>
    </w:p>
    <w:p w14:paraId="4B3AF984" w14:textId="77777777" w:rsidR="00310817" w:rsidRDefault="00000000" w:rsidP="00310817">
      <w:pPr>
        <w:pStyle w:val="ListParagraph"/>
        <w:numPr>
          <w:ilvl w:val="0"/>
          <w:numId w:val="6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Training is trauma-informed, survivor-centered, and non-judgmental</w:t>
      </w:r>
    </w:p>
    <w:p w14:paraId="75571D0C" w14:textId="77777777" w:rsidR="00310817" w:rsidRDefault="00000000" w:rsidP="00310817">
      <w:pPr>
        <w:pStyle w:val="ListParagraph"/>
        <w:numPr>
          <w:ilvl w:val="0"/>
          <w:numId w:val="6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Training clearly instructs licensees </w:t>
      </w:r>
      <w:r w:rsidRPr="00310817">
        <w:rPr>
          <w:rFonts w:ascii="Times New Roman" w:eastAsia="Times New Roman" w:hAnsi="Times New Roman" w:cs="Times New Roman"/>
          <w:b/>
          <w:bCs/>
          <w:sz w:val="20"/>
          <w:szCs w:val="20"/>
        </w:rPr>
        <w:t>not</w:t>
      </w: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 to investigate, diagnose, counsel, or intervene </w:t>
      </w:r>
    </w:p>
    <w:p w14:paraId="031ED2B5" w14:textId="157CF1DB" w:rsidR="003014AB" w:rsidRPr="00310817" w:rsidRDefault="00000000" w:rsidP="00310817">
      <w:pPr>
        <w:pStyle w:val="ListParagraph"/>
        <w:numPr>
          <w:ilvl w:val="0"/>
          <w:numId w:val="6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Emphasizes professional boundaries, referral, and support only</w:t>
      </w:r>
    </w:p>
    <w:p w14:paraId="50861C8E" w14:textId="77777777" w:rsidR="003014AB" w:rsidRDefault="00000000">
      <w:pPr>
        <w:pStyle w:val="Heading3"/>
        <w:keepNext w:val="0"/>
        <w:keepLines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bhlfx0ouf1fp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>Resource Accuracy &amp; Localization</w:t>
      </w:r>
    </w:p>
    <w:p w14:paraId="0730C680" w14:textId="77777777" w:rsidR="00310817" w:rsidRDefault="00000000" w:rsidP="00310817">
      <w:pPr>
        <w:pStyle w:val="ListParagraph"/>
        <w:numPr>
          <w:ilvl w:val="0"/>
          <w:numId w:val="7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Includes Maryland-based or nationally recognized DV hotlines/resources</w:t>
      </w:r>
    </w:p>
    <w:p w14:paraId="0E00A057" w14:textId="77777777" w:rsidR="00310817" w:rsidRDefault="00000000" w:rsidP="00310817">
      <w:pPr>
        <w:pStyle w:val="ListParagraph"/>
        <w:numPr>
          <w:ilvl w:val="0"/>
          <w:numId w:val="7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Information is current, accurate, and verifiable</w:t>
      </w:r>
    </w:p>
    <w:p w14:paraId="44025346" w14:textId="1818E472" w:rsidR="003014AB" w:rsidRPr="00310817" w:rsidRDefault="00000000" w:rsidP="00310817">
      <w:pPr>
        <w:pStyle w:val="ListParagraph"/>
        <w:numPr>
          <w:ilvl w:val="0"/>
          <w:numId w:val="7"/>
        </w:numPr>
        <w:spacing w:before="240" w:after="24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Referral guidance aligns with Maryland systems </w:t>
      </w:r>
    </w:p>
    <w:p w14:paraId="28416D30" w14:textId="77777777" w:rsidR="003014AB" w:rsidRDefault="00000000">
      <w:pPr>
        <w:pStyle w:val="Heading3"/>
        <w:keepNext w:val="0"/>
        <w:keepLines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kz0blo5t3fu5" w:colFirst="0" w:colLast="0"/>
      <w:bookmarkEnd w:id="13"/>
      <w:r>
        <w:rPr>
          <w:rFonts w:ascii="Times New Roman" w:eastAsia="Times New Roman" w:hAnsi="Times New Roman" w:cs="Times New Roman"/>
          <w:sz w:val="24"/>
          <w:szCs w:val="24"/>
        </w:rPr>
        <w:t>Verification &amp; Recordkeeping Capability</w:t>
      </w:r>
    </w:p>
    <w:p w14:paraId="6A28A34D" w14:textId="77777777" w:rsidR="00310817" w:rsidRPr="00310817" w:rsidRDefault="00000000" w:rsidP="00310817">
      <w:pPr>
        <w:pStyle w:val="ListParagraph"/>
        <w:numPr>
          <w:ilvl w:val="0"/>
          <w:numId w:val="9"/>
        </w:num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Provider issues proof of completion/certificates</w:t>
      </w:r>
    </w:p>
    <w:p w14:paraId="399AA17C" w14:textId="77777777" w:rsidR="00310817" w:rsidRPr="00310817" w:rsidRDefault="00000000" w:rsidP="00310817">
      <w:pPr>
        <w:pStyle w:val="ListParagraph"/>
        <w:numPr>
          <w:ilvl w:val="0"/>
          <w:numId w:val="9"/>
        </w:num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>Attendance records maintained and available for audit</w:t>
      </w:r>
    </w:p>
    <w:p w14:paraId="71068C39" w14:textId="45A081A6" w:rsidR="003014AB" w:rsidRPr="00310817" w:rsidRDefault="00000000" w:rsidP="00310817">
      <w:pPr>
        <w:pStyle w:val="ListParagraph"/>
        <w:numPr>
          <w:ilvl w:val="0"/>
          <w:numId w:val="9"/>
        </w:num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310817">
        <w:rPr>
          <w:rFonts w:ascii="Times New Roman" w:eastAsia="Times New Roman" w:hAnsi="Times New Roman" w:cs="Times New Roman"/>
          <w:sz w:val="20"/>
          <w:szCs w:val="20"/>
        </w:rPr>
        <w:t xml:space="preserve">Participant identity verification process in place </w:t>
      </w:r>
    </w:p>
    <w:p w14:paraId="233E52FB" w14:textId="77777777" w:rsidR="003014AB" w:rsidRDefault="003014A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9022CCB" w14:textId="77777777" w:rsidR="003014AB" w:rsidRDefault="003014AB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537D37C5" w14:textId="77777777" w:rsidR="003014AB" w:rsidRDefault="003014AB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05D15A1C" w14:textId="77777777" w:rsidR="003014AB" w:rsidRDefault="003014AB">
      <w:pPr>
        <w:keepNext/>
        <w:spacing w:after="0" w:line="360" w:lineRule="auto"/>
        <w:ind w:left="4320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</w:rPr>
      </w:pPr>
    </w:p>
    <w:p w14:paraId="4B7A99F8" w14:textId="77777777" w:rsidR="003014AB" w:rsidRDefault="003014A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014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7105E" w14:textId="77777777" w:rsidR="004F5F43" w:rsidRDefault="004F5F43">
      <w:pPr>
        <w:spacing w:after="0" w:line="240" w:lineRule="auto"/>
      </w:pPr>
      <w:r>
        <w:separator/>
      </w:r>
    </w:p>
  </w:endnote>
  <w:endnote w:type="continuationSeparator" w:id="0">
    <w:p w14:paraId="68296D53" w14:textId="77777777" w:rsidR="004F5F43" w:rsidRDefault="004F5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299863-F7EA-41F7-8445-0A17205A99DA}"/>
    <w:embedBold r:id="rId2" w:fontKey="{E2E8C9EF-AFDA-4E72-9E76-19B1AA87B43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1CB88595-BCF8-4CDA-9C99-80C886C26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C0E984-207C-43D5-B3D7-1DB76BF431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B5297" w14:textId="77777777" w:rsidR="003014AB" w:rsidRDefault="003014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61ED" w14:textId="77777777" w:rsidR="003014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entury Gothic" w:eastAsia="Century Gothic" w:hAnsi="Century Gothic" w:cs="Century Gothic"/>
        <w:color w:val="000000"/>
        <w:sz w:val="18"/>
        <w:szCs w:val="18"/>
      </w:rPr>
    </w:pPr>
    <w:r>
      <w:rPr>
        <w:rFonts w:ascii="Century Gothic" w:eastAsia="Century Gothic" w:hAnsi="Century Gothic" w:cs="Century Gothic"/>
        <w:sz w:val="18"/>
        <w:szCs w:val="18"/>
      </w:rPr>
      <w:t>b</w:t>
    </w:r>
    <w:r>
      <w:rPr>
        <w:rFonts w:ascii="Century Gothic" w:eastAsia="Century Gothic" w:hAnsi="Century Gothic" w:cs="Century Gothic"/>
        <w:color w:val="000000"/>
        <w:sz w:val="18"/>
        <w:szCs w:val="18"/>
      </w:rPr>
      <w:t>arbers.cos@maryland.gov | 410-230-6190 | www.labor.maryland.gov</w:t>
    </w:r>
  </w:p>
  <w:p w14:paraId="55C3AEDE" w14:textId="77777777" w:rsidR="003014AB" w:rsidRDefault="00000000">
    <w:pPr>
      <w:tabs>
        <w:tab w:val="center" w:pos="4680"/>
        <w:tab w:val="right" w:pos="9360"/>
      </w:tabs>
      <w:spacing w:before="240" w:after="0" w:line="240" w:lineRule="auto"/>
      <w:jc w:val="center"/>
      <w:rPr>
        <w:rFonts w:ascii="Century Gothic" w:eastAsia="Century Gothic" w:hAnsi="Century Gothic" w:cs="Century Gothic"/>
        <w:smallCaps/>
        <w:sz w:val="16"/>
        <w:szCs w:val="16"/>
      </w:rPr>
    </w:pPr>
    <w:r>
      <w:rPr>
        <w:rFonts w:ascii="Century Gothic" w:eastAsia="Century Gothic" w:hAnsi="Century Gothic" w:cs="Century Gothic"/>
        <w:smallCaps/>
        <w:sz w:val="16"/>
        <w:szCs w:val="16"/>
      </w:rPr>
      <w:t xml:space="preserve">WES MOORE, GOVERNOR </w:t>
    </w:r>
    <w:proofErr w:type="gramStart"/>
    <w:r>
      <w:rPr>
        <w:rFonts w:ascii="Century Gothic" w:eastAsia="Century Gothic" w:hAnsi="Century Gothic" w:cs="Century Gothic"/>
        <w:smallCaps/>
        <w:sz w:val="16"/>
        <w:szCs w:val="16"/>
      </w:rPr>
      <w:t>|  ARUNA</w:t>
    </w:r>
    <w:proofErr w:type="gramEnd"/>
    <w:r>
      <w:rPr>
        <w:rFonts w:ascii="Century Gothic" w:eastAsia="Century Gothic" w:hAnsi="Century Gothic" w:cs="Century Gothic"/>
        <w:smallCaps/>
        <w:sz w:val="16"/>
        <w:szCs w:val="16"/>
      </w:rPr>
      <w:t xml:space="preserve"> MILLER, LT. </w:t>
    </w:r>
    <w:proofErr w:type="gramStart"/>
    <w:r>
      <w:rPr>
        <w:rFonts w:ascii="Century Gothic" w:eastAsia="Century Gothic" w:hAnsi="Century Gothic" w:cs="Century Gothic"/>
        <w:smallCaps/>
        <w:sz w:val="16"/>
        <w:szCs w:val="16"/>
      </w:rPr>
      <w:t>GOVERNOR  |</w:t>
    </w:r>
    <w:proofErr w:type="gramEnd"/>
    <w:r>
      <w:rPr>
        <w:rFonts w:ascii="Century Gothic" w:eastAsia="Century Gothic" w:hAnsi="Century Gothic" w:cs="Century Gothic"/>
        <w:smallCaps/>
        <w:sz w:val="16"/>
        <w:szCs w:val="16"/>
      </w:rPr>
      <w:t xml:space="preserve"> PORTIA WU, SECRETARY</w: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EC96048" wp14:editId="2E7F61D4">
              <wp:simplePos x="0" y="0"/>
              <wp:positionH relativeFrom="column">
                <wp:posOffset>76201</wp:posOffset>
              </wp:positionH>
              <wp:positionV relativeFrom="paragraph">
                <wp:posOffset>12700</wp:posOffset>
              </wp:positionV>
              <wp:extent cx="5930900" cy="7620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12300" y="378000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981E3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76201</wp:posOffset>
              </wp:positionH>
              <wp:positionV relativeFrom="paragraph">
                <wp:posOffset>12700</wp:posOffset>
              </wp:positionV>
              <wp:extent cx="5930900" cy="762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30900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C24F1" w14:textId="77777777" w:rsidR="003014AB" w:rsidRDefault="003014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2A0D4" w14:textId="77777777" w:rsidR="004F5F43" w:rsidRDefault="004F5F43">
      <w:pPr>
        <w:spacing w:after="0" w:line="240" w:lineRule="auto"/>
      </w:pPr>
      <w:r>
        <w:separator/>
      </w:r>
    </w:p>
  </w:footnote>
  <w:footnote w:type="continuationSeparator" w:id="0">
    <w:p w14:paraId="57126907" w14:textId="77777777" w:rsidR="004F5F43" w:rsidRDefault="004F5F43">
      <w:pPr>
        <w:spacing w:after="0" w:line="240" w:lineRule="auto"/>
      </w:pPr>
      <w:r>
        <w:continuationSeparator/>
      </w:r>
    </w:p>
  </w:footnote>
  <w:footnote w:id="1">
    <w:p w14:paraId="3D082B1F" w14:textId="77777777" w:rsidR="003014AB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MD Code, Business Occupations &amp; Professions § </w:t>
      </w:r>
      <w:r>
        <w:rPr>
          <w:rFonts w:ascii="Times New Roman" w:eastAsia="Times New Roman" w:hAnsi="Times New Roman" w:cs="Times New Roman"/>
          <w:color w:val="444746"/>
          <w:sz w:val="19"/>
          <w:szCs w:val="19"/>
        </w:rPr>
        <w:t>5-305.1(b)(1) and §</w:t>
      </w:r>
      <w:r>
        <w:rPr>
          <w:rFonts w:ascii="Times New Roman" w:eastAsia="Times New Roman" w:hAnsi="Times New Roman" w:cs="Times New Roman"/>
          <w:i/>
          <w:iCs/>
          <w:color w:val="4447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44746"/>
          <w:sz w:val="19"/>
          <w:szCs w:val="19"/>
        </w:rPr>
        <w:t>4-302.1(b)(1)</w:t>
      </w:r>
    </w:p>
  </w:footnote>
  <w:footnote w:id="2">
    <w:p w14:paraId="7D6B0A9E" w14:textId="77777777" w:rsidR="003014AB" w:rsidRDefault="00000000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MD Code, Business Occupations &amp; Professions § </w:t>
      </w:r>
      <w:r>
        <w:rPr>
          <w:rFonts w:ascii="Times New Roman" w:eastAsia="Times New Roman" w:hAnsi="Times New Roman" w:cs="Times New Roman"/>
          <w:color w:val="444746"/>
          <w:sz w:val="19"/>
          <w:szCs w:val="19"/>
        </w:rPr>
        <w:t>5-305.1(b)(3) and §</w:t>
      </w:r>
      <w:r>
        <w:rPr>
          <w:rFonts w:ascii="Times New Roman" w:eastAsia="Times New Roman" w:hAnsi="Times New Roman" w:cs="Times New Roman"/>
          <w:i/>
          <w:iCs/>
          <w:color w:val="44474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444746"/>
          <w:sz w:val="19"/>
          <w:szCs w:val="19"/>
        </w:rPr>
        <w:t>4-302.1(b)(3)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D71D" w14:textId="77777777" w:rsidR="003014AB" w:rsidRDefault="003014A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634CA" w14:textId="77777777" w:rsidR="003014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>DIVISION OF OCCUPATIONAL &amp; PROFESSIONAL LICENSING</w:t>
    </w:r>
  </w:p>
  <w:p w14:paraId="15F40360" w14:textId="77777777" w:rsidR="003014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State Boards of Cosmetologists and Barbers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CAE410C" wp14:editId="3CC96A6E">
          <wp:simplePos x="0" y="0"/>
          <wp:positionH relativeFrom="column">
            <wp:posOffset>7</wp:posOffset>
          </wp:positionH>
          <wp:positionV relativeFrom="paragraph">
            <wp:posOffset>38100</wp:posOffset>
          </wp:positionV>
          <wp:extent cx="2152650" cy="814388"/>
          <wp:effectExtent l="0" t="0" r="0" b="0"/>
          <wp:wrapNone/>
          <wp:docPr id="4" name="image1.png" descr="Maryland Department of Labor logo with maryland flag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Maryland Department of Labor logo with maryland flag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52650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32331F" w14:textId="77777777" w:rsidR="003014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>100 S. Charles St., Tower I</w:t>
    </w:r>
  </w:p>
  <w:p w14:paraId="19DFFD69" w14:textId="77777777" w:rsidR="003014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bookmarkStart w:id="14" w:name="_gjdgxs" w:colFirst="0" w:colLast="0"/>
    <w:bookmarkEnd w:id="14"/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</w:rPr>
      <w:tab/>
      <w:t>Baltimore, MD 2120</w:t>
    </w:r>
    <w:r>
      <w:rPr>
        <w:rFonts w:ascii="Times New Roman" w:eastAsia="Times New Roman" w:hAnsi="Times New Roman" w:cs="Times New Roman"/>
      </w:rPr>
      <w:t>1</w:t>
    </w:r>
  </w:p>
  <w:p w14:paraId="4109741F" w14:textId="4646B4E3" w:rsidR="003014AB" w:rsidRDefault="003108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21E7822" wp14:editId="56990EE1">
              <wp:simplePos x="0" y="0"/>
              <wp:positionH relativeFrom="margin">
                <wp:align>right</wp:align>
              </wp:positionH>
              <wp:positionV relativeFrom="paragraph">
                <wp:posOffset>393065</wp:posOffset>
              </wp:positionV>
              <wp:extent cx="6080760" cy="45719"/>
              <wp:effectExtent l="0" t="0" r="34290" b="31115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0760" cy="45719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981E3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BAF0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427.6pt;margin-top:30.95pt;width:478.8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" strokecolor="#981e32" strokeweight="1pt">
              <v:stroke startarrowwidth="narrow" startarrowlength="short" endarrowwidth="narrow" endarrowlength="short" joinstyle="miter"/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66A3A" w14:textId="77777777" w:rsidR="003014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7D8DA47" wp14:editId="5FC22F54">
          <wp:extent cx="466725" cy="325446"/>
          <wp:effectExtent l="0" t="0" r="0" b="0"/>
          <wp:docPr id="3" name="image2.png" descr="Logo&#10;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Logo&#10;&#10;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672CC"/>
    <w:multiLevelType w:val="hybridMultilevel"/>
    <w:tmpl w:val="AC002C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953A1"/>
    <w:multiLevelType w:val="hybridMultilevel"/>
    <w:tmpl w:val="19B2129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81FF5"/>
    <w:multiLevelType w:val="hybridMultilevel"/>
    <w:tmpl w:val="7CDC85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661E4"/>
    <w:multiLevelType w:val="hybridMultilevel"/>
    <w:tmpl w:val="7632D0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C5D0A"/>
    <w:multiLevelType w:val="hybridMultilevel"/>
    <w:tmpl w:val="4666178C"/>
    <w:lvl w:ilvl="0" w:tplc="04090009">
      <w:start w:val="1"/>
      <w:numFmt w:val="bullet"/>
      <w:lvlText w:val="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4884326D"/>
    <w:multiLevelType w:val="hybridMultilevel"/>
    <w:tmpl w:val="63202F5C"/>
    <w:lvl w:ilvl="0" w:tplc="04090009">
      <w:start w:val="1"/>
      <w:numFmt w:val="bullet"/>
      <w:lvlText w:val=""/>
      <w:lvlJc w:val="left"/>
      <w:pPr>
        <w:ind w:left="9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6" w15:restartNumberingAfterBreak="0">
    <w:nsid w:val="5C2F4DCF"/>
    <w:multiLevelType w:val="hybridMultilevel"/>
    <w:tmpl w:val="0DE0B4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8A1AB0"/>
    <w:multiLevelType w:val="hybridMultilevel"/>
    <w:tmpl w:val="29BEB2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3A47A4"/>
    <w:multiLevelType w:val="hybridMultilevel"/>
    <w:tmpl w:val="32100E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6865005">
    <w:abstractNumId w:val="1"/>
  </w:num>
  <w:num w:numId="2" w16cid:durableId="920792107">
    <w:abstractNumId w:val="4"/>
  </w:num>
  <w:num w:numId="3" w16cid:durableId="2031486334">
    <w:abstractNumId w:val="6"/>
  </w:num>
  <w:num w:numId="4" w16cid:durableId="315374825">
    <w:abstractNumId w:val="7"/>
  </w:num>
  <w:num w:numId="5" w16cid:durableId="737172635">
    <w:abstractNumId w:val="8"/>
  </w:num>
  <w:num w:numId="6" w16cid:durableId="199516123">
    <w:abstractNumId w:val="2"/>
  </w:num>
  <w:num w:numId="7" w16cid:durableId="1674452530">
    <w:abstractNumId w:val="3"/>
  </w:num>
  <w:num w:numId="8" w16cid:durableId="700980233">
    <w:abstractNumId w:val="5"/>
  </w:num>
  <w:num w:numId="9" w16cid:durableId="869101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4AB"/>
    <w:rsid w:val="003014AB"/>
    <w:rsid w:val="00310817"/>
    <w:rsid w:val="003C0DA7"/>
    <w:rsid w:val="004F5F43"/>
    <w:rsid w:val="00594730"/>
    <w:rsid w:val="00A460CD"/>
    <w:rsid w:val="00CE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B6D22"/>
  <w15:docId w15:val="{48E4212B-13B6-4993-9578-E83F38E2F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Pr>
      <w:color w:val="5A5A5A"/>
    </w:rPr>
  </w:style>
  <w:style w:type="paragraph" w:styleId="ListParagraph">
    <w:name w:val="List Paragraph"/>
    <w:basedOn w:val="Normal"/>
    <w:uiPriority w:val="34"/>
    <w:qFormat/>
    <w:rsid w:val="00310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391</Words>
  <Characters>2235</Characters>
  <Application>Microsoft Office Word</Application>
  <DocSecurity>0</DocSecurity>
  <Lines>18</Lines>
  <Paragraphs>5</Paragraphs>
  <ScaleCrop>false</ScaleCrop>
  <Company>Maryland Department of Information Technology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Nicole Fletcher -LABOR-</cp:lastModifiedBy>
  <cp:revision>3</cp:revision>
  <dcterms:created xsi:type="dcterms:W3CDTF">2026-02-05T20:26:00Z</dcterms:created>
  <dcterms:modified xsi:type="dcterms:W3CDTF">2026-02-05T21:17:00Z</dcterms:modified>
</cp:coreProperties>
</file>