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7F2F58"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 xml:space="preserve">This application is for organizations seeking Tier II funding from the Maryland Department of Labor under the </w:t>
      </w:r>
      <w:r>
        <w:rPr>
          <w:rFonts w:ascii="Roboto" w:eastAsia="Roboto" w:hAnsi="Roboto" w:cs="Roboto"/>
          <w:i/>
          <w:color w:val="000000"/>
          <w:sz w:val="24"/>
          <w:szCs w:val="24"/>
        </w:rPr>
        <w:t>4</w:t>
      </w:r>
      <w:r>
        <w:rPr>
          <w:rFonts w:ascii="Roboto" w:eastAsia="Roboto" w:hAnsi="Roboto" w:cs="Roboto"/>
          <w:i/>
          <w:color w:val="000000"/>
          <w:sz w:val="24"/>
          <w:szCs w:val="24"/>
          <w:vertAlign w:val="superscript"/>
        </w:rPr>
        <w:t>th</w:t>
      </w:r>
      <w:r>
        <w:rPr>
          <w:rFonts w:ascii="Roboto" w:eastAsia="Roboto" w:hAnsi="Roboto" w:cs="Roboto"/>
          <w:i/>
          <w:color w:val="000000"/>
          <w:sz w:val="24"/>
          <w:szCs w:val="24"/>
        </w:rPr>
        <w:t xml:space="preserve"> &amp; Goal </w:t>
      </w:r>
      <w:r>
        <w:rPr>
          <w:rFonts w:ascii="Roboto" w:eastAsia="Roboto" w:hAnsi="Roboto" w:cs="Roboto"/>
          <w:color w:val="000000"/>
          <w:sz w:val="24"/>
          <w:szCs w:val="24"/>
        </w:rPr>
        <w:t xml:space="preserve">program. Applications are accepted on a rolling basis until all funding is exhausted. </w:t>
      </w:r>
    </w:p>
    <w:p w14:paraId="0948317E" w14:textId="77777777" w:rsidR="00FB78EA" w:rsidRDefault="00FB78EA">
      <w:pPr>
        <w:spacing w:after="0" w:line="240" w:lineRule="auto"/>
        <w:rPr>
          <w:rFonts w:ascii="Times New Roman" w:eastAsia="Times New Roman" w:hAnsi="Times New Roman" w:cs="Times New Roman"/>
          <w:sz w:val="24"/>
          <w:szCs w:val="24"/>
        </w:rPr>
      </w:pPr>
    </w:p>
    <w:p w14:paraId="319F5F41"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Please complete all fields of this application and submit it with the program budget. Prior to submission, review the submission checklist below to ensure a complete application. Incomplete applications will not be considered.</w:t>
      </w:r>
    </w:p>
    <w:p w14:paraId="4A160818" w14:textId="77777777" w:rsidR="00FB78EA" w:rsidRDefault="00FB78EA">
      <w:pPr>
        <w:spacing w:after="0" w:line="240" w:lineRule="auto"/>
        <w:rPr>
          <w:rFonts w:ascii="Times New Roman" w:eastAsia="Times New Roman" w:hAnsi="Times New Roman" w:cs="Times New Roman"/>
          <w:sz w:val="24"/>
          <w:szCs w:val="24"/>
        </w:rPr>
      </w:pPr>
    </w:p>
    <w:p w14:paraId="4A41657F"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 xml:space="preserve">Applicants should carefully review the </w:t>
      </w:r>
      <w:r>
        <w:rPr>
          <w:rFonts w:ascii="Roboto" w:eastAsia="Roboto" w:hAnsi="Roboto" w:cs="Roboto"/>
          <w:i/>
          <w:color w:val="000000"/>
          <w:sz w:val="24"/>
          <w:szCs w:val="24"/>
        </w:rPr>
        <w:t>4</w:t>
      </w:r>
      <w:r>
        <w:rPr>
          <w:rFonts w:ascii="Roboto" w:eastAsia="Roboto" w:hAnsi="Roboto" w:cs="Roboto"/>
          <w:i/>
          <w:color w:val="000000"/>
          <w:sz w:val="24"/>
          <w:szCs w:val="24"/>
          <w:vertAlign w:val="superscript"/>
        </w:rPr>
        <w:t>th</w:t>
      </w:r>
      <w:r>
        <w:rPr>
          <w:rFonts w:ascii="Roboto" w:eastAsia="Roboto" w:hAnsi="Roboto" w:cs="Roboto"/>
          <w:i/>
          <w:color w:val="000000"/>
          <w:sz w:val="24"/>
          <w:szCs w:val="24"/>
        </w:rPr>
        <w:t xml:space="preserve"> &amp; Goal </w:t>
      </w:r>
      <w:r>
        <w:rPr>
          <w:rFonts w:ascii="Roboto" w:eastAsia="Roboto" w:hAnsi="Roboto" w:cs="Roboto"/>
          <w:color w:val="000000"/>
          <w:sz w:val="24"/>
          <w:szCs w:val="24"/>
        </w:rPr>
        <w:t>Policy (which can be f</w:t>
      </w:r>
      <w:r>
        <w:rPr>
          <w:rFonts w:ascii="Roboto" w:eastAsia="Roboto" w:hAnsi="Roboto" w:cs="Roboto"/>
          <w:sz w:val="24"/>
          <w:szCs w:val="24"/>
        </w:rPr>
        <w:t>ound at https://www.labor.maryland.gov/employment/mpi/</w:t>
      </w:r>
      <w:r>
        <w:rPr>
          <w:rFonts w:ascii="Roboto" w:eastAsia="Roboto" w:hAnsi="Roboto" w:cs="Roboto"/>
          <w:color w:val="000000"/>
          <w:sz w:val="24"/>
          <w:szCs w:val="24"/>
        </w:rPr>
        <w:t>) prior to completing this application. The Policy provides details on allowable program components and key terminology associated with this project.</w:t>
      </w:r>
    </w:p>
    <w:p w14:paraId="49DF9EBD" w14:textId="77777777" w:rsidR="00FB78EA" w:rsidRDefault="00FB78EA">
      <w:pPr>
        <w:spacing w:after="0" w:line="240" w:lineRule="auto"/>
        <w:rPr>
          <w:rFonts w:ascii="Times New Roman" w:eastAsia="Times New Roman" w:hAnsi="Times New Roman" w:cs="Times New Roman"/>
          <w:sz w:val="24"/>
          <w:szCs w:val="24"/>
        </w:rPr>
      </w:pPr>
    </w:p>
    <w:p w14:paraId="22D99E31"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i/>
          <w:sz w:val="24"/>
          <w:szCs w:val="24"/>
        </w:rPr>
        <w:t>4th &amp; Goal</w:t>
      </w:r>
      <w:r>
        <w:rPr>
          <w:rFonts w:ascii="Roboto" w:eastAsia="Roboto" w:hAnsi="Roboto" w:cs="Roboto"/>
          <w:b/>
          <w:sz w:val="24"/>
          <w:szCs w:val="24"/>
        </w:rPr>
        <w:t xml:space="preserve"> </w:t>
      </w:r>
      <w:r>
        <w:rPr>
          <w:rFonts w:ascii="Roboto" w:eastAsia="Roboto" w:hAnsi="Roboto" w:cs="Roboto"/>
          <w:b/>
          <w:color w:val="000000"/>
          <w:sz w:val="24"/>
          <w:szCs w:val="24"/>
        </w:rPr>
        <w:t>Application Submission Checklist</w:t>
      </w:r>
    </w:p>
    <w:p w14:paraId="11967600" w14:textId="77777777" w:rsidR="00FB78EA" w:rsidRDefault="00FB78EA">
      <w:pPr>
        <w:spacing w:after="0" w:line="240" w:lineRule="auto"/>
        <w:rPr>
          <w:rFonts w:ascii="Times New Roman" w:eastAsia="Times New Roman" w:hAnsi="Times New Roman" w:cs="Times New Roman"/>
          <w:sz w:val="24"/>
          <w:szCs w:val="24"/>
        </w:rPr>
      </w:pPr>
    </w:p>
    <w:tbl>
      <w:tblPr>
        <w:tblStyle w:val="a6"/>
        <w:tblW w:w="10799" w:type="dxa"/>
        <w:tblLayout w:type="fixed"/>
        <w:tblLook w:val="0400" w:firstRow="0" w:lastRow="0" w:firstColumn="0" w:lastColumn="0" w:noHBand="0" w:noVBand="1"/>
      </w:tblPr>
      <w:tblGrid>
        <w:gridCol w:w="10799"/>
      </w:tblGrid>
      <w:tr w:rsidR="00FB78EA" w14:paraId="40E1F7BB" w14:textId="77777777">
        <w:trPr>
          <w:trHeight w:val="339"/>
        </w:trPr>
        <w:tc>
          <w:tcPr>
            <w:tcW w:w="10799"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54399A51" w14:textId="77777777" w:rsidR="00FB78EA"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REQUIRED DOCUMENTS</w:t>
            </w:r>
          </w:p>
        </w:tc>
      </w:tr>
      <w:tr w:rsidR="00FB78EA" w14:paraId="19AF5AE9" w14:textId="77777777">
        <w:trPr>
          <w:trHeight w:val="375"/>
        </w:trPr>
        <w:tc>
          <w:tcPr>
            <w:tcW w:w="10799"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37E9A6C3" w14:textId="77777777" w:rsidR="00FB78EA" w:rsidRDefault="00000000">
            <w:pPr>
              <w:numPr>
                <w:ilvl w:val="0"/>
                <w:numId w:val="1"/>
              </w:numPr>
              <w:spacing w:after="0" w:line="240" w:lineRule="auto"/>
              <w:rPr>
                <w:rFonts w:ascii="Roboto" w:eastAsia="Roboto" w:hAnsi="Roboto" w:cs="Roboto"/>
                <w:b/>
                <w:color w:val="000000"/>
                <w:sz w:val="24"/>
                <w:szCs w:val="24"/>
              </w:rPr>
            </w:pPr>
            <w:r>
              <w:rPr>
                <w:rFonts w:ascii="Roboto" w:eastAsia="Roboto" w:hAnsi="Roboto" w:cs="Roboto"/>
                <w:b/>
                <w:i/>
                <w:sz w:val="24"/>
                <w:szCs w:val="24"/>
              </w:rPr>
              <w:t>4</w:t>
            </w:r>
            <w:r>
              <w:rPr>
                <w:rFonts w:ascii="Roboto" w:eastAsia="Roboto" w:hAnsi="Roboto" w:cs="Roboto"/>
                <w:b/>
                <w:i/>
                <w:sz w:val="24"/>
                <w:szCs w:val="24"/>
                <w:vertAlign w:val="superscript"/>
              </w:rPr>
              <w:t>th</w:t>
            </w:r>
            <w:r>
              <w:rPr>
                <w:rFonts w:ascii="Roboto" w:eastAsia="Roboto" w:hAnsi="Roboto" w:cs="Roboto"/>
                <w:b/>
                <w:i/>
                <w:sz w:val="24"/>
                <w:szCs w:val="24"/>
              </w:rPr>
              <w:t xml:space="preserve"> &amp; Goal</w:t>
            </w:r>
            <w:r>
              <w:rPr>
                <w:rFonts w:ascii="Roboto" w:eastAsia="Roboto" w:hAnsi="Roboto" w:cs="Roboto"/>
                <w:b/>
                <w:sz w:val="24"/>
                <w:szCs w:val="24"/>
              </w:rPr>
              <w:t xml:space="preserve"> Tier II </w:t>
            </w:r>
            <w:r>
              <w:rPr>
                <w:rFonts w:ascii="Roboto" w:eastAsia="Roboto" w:hAnsi="Roboto" w:cs="Roboto"/>
                <w:b/>
                <w:color w:val="000000"/>
                <w:sz w:val="24"/>
                <w:szCs w:val="24"/>
              </w:rPr>
              <w:t>Application</w:t>
            </w:r>
          </w:p>
        </w:tc>
      </w:tr>
      <w:tr w:rsidR="00FB78EA" w14:paraId="578C11E9" w14:textId="77777777">
        <w:trPr>
          <w:trHeight w:val="480"/>
        </w:trPr>
        <w:tc>
          <w:tcPr>
            <w:tcW w:w="10799"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773F6ED6" w14:textId="77777777" w:rsidR="00FB78EA" w:rsidRDefault="00000000">
            <w:pPr>
              <w:numPr>
                <w:ilvl w:val="0"/>
                <w:numId w:val="2"/>
              </w:numPr>
              <w:spacing w:after="0" w:line="240" w:lineRule="auto"/>
              <w:rPr>
                <w:rFonts w:ascii="Roboto" w:eastAsia="Roboto" w:hAnsi="Roboto" w:cs="Roboto"/>
                <w:b/>
                <w:color w:val="000000"/>
                <w:sz w:val="24"/>
                <w:szCs w:val="24"/>
              </w:rPr>
            </w:pPr>
            <w:r>
              <w:rPr>
                <w:rFonts w:ascii="Roboto" w:eastAsia="Roboto" w:hAnsi="Roboto" w:cs="Roboto"/>
                <w:b/>
                <w:i/>
                <w:sz w:val="24"/>
                <w:szCs w:val="24"/>
              </w:rPr>
              <w:t>4</w:t>
            </w:r>
            <w:r>
              <w:rPr>
                <w:rFonts w:ascii="Roboto" w:eastAsia="Roboto" w:hAnsi="Roboto" w:cs="Roboto"/>
                <w:b/>
                <w:i/>
                <w:sz w:val="24"/>
                <w:szCs w:val="24"/>
                <w:vertAlign w:val="superscript"/>
              </w:rPr>
              <w:t>th</w:t>
            </w:r>
            <w:r>
              <w:rPr>
                <w:rFonts w:ascii="Roboto" w:eastAsia="Roboto" w:hAnsi="Roboto" w:cs="Roboto"/>
                <w:b/>
                <w:i/>
                <w:sz w:val="24"/>
                <w:szCs w:val="24"/>
              </w:rPr>
              <w:t xml:space="preserve"> &amp; Goal</w:t>
            </w:r>
            <w:r>
              <w:rPr>
                <w:rFonts w:ascii="Roboto" w:eastAsia="Roboto" w:hAnsi="Roboto" w:cs="Roboto"/>
                <w:b/>
                <w:sz w:val="24"/>
                <w:szCs w:val="24"/>
              </w:rPr>
              <w:t xml:space="preserve"> Tier II </w:t>
            </w:r>
            <w:r>
              <w:rPr>
                <w:rFonts w:ascii="Roboto" w:eastAsia="Roboto" w:hAnsi="Roboto" w:cs="Roboto"/>
                <w:b/>
                <w:color w:val="000000"/>
                <w:sz w:val="24"/>
                <w:szCs w:val="24"/>
              </w:rPr>
              <w:t>Budget (.</w:t>
            </w:r>
            <w:proofErr w:type="spellStart"/>
            <w:r>
              <w:rPr>
                <w:rFonts w:ascii="Roboto" w:eastAsia="Roboto" w:hAnsi="Roboto" w:cs="Roboto"/>
                <w:b/>
                <w:color w:val="000000"/>
                <w:sz w:val="24"/>
                <w:szCs w:val="24"/>
              </w:rPr>
              <w:t>xlxs</w:t>
            </w:r>
            <w:proofErr w:type="spellEnd"/>
            <w:r>
              <w:rPr>
                <w:rFonts w:ascii="Roboto" w:eastAsia="Roboto" w:hAnsi="Roboto" w:cs="Roboto"/>
                <w:b/>
                <w:color w:val="000000"/>
                <w:sz w:val="24"/>
                <w:szCs w:val="24"/>
              </w:rPr>
              <w:t>)</w:t>
            </w:r>
          </w:p>
        </w:tc>
      </w:tr>
      <w:tr w:rsidR="00FB78EA" w14:paraId="66C77756" w14:textId="77777777">
        <w:trPr>
          <w:trHeight w:val="450"/>
        </w:trPr>
        <w:tc>
          <w:tcPr>
            <w:tcW w:w="10799"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3397EF63" w14:textId="77777777" w:rsidR="00FB78EA" w:rsidRDefault="00000000">
            <w:pPr>
              <w:numPr>
                <w:ilvl w:val="0"/>
                <w:numId w:val="3"/>
              </w:numPr>
              <w:spacing w:after="0" w:line="240" w:lineRule="auto"/>
              <w:rPr>
                <w:rFonts w:ascii="Roboto" w:eastAsia="Roboto" w:hAnsi="Roboto" w:cs="Roboto"/>
                <w:b/>
                <w:sz w:val="24"/>
                <w:szCs w:val="24"/>
              </w:rPr>
            </w:pPr>
            <w:r>
              <w:rPr>
                <w:rFonts w:ascii="Roboto" w:eastAsia="Roboto" w:hAnsi="Roboto" w:cs="Roboto"/>
                <w:b/>
                <w:sz w:val="24"/>
                <w:szCs w:val="24"/>
              </w:rPr>
              <w:t xml:space="preserve">W-9 of the Lead Applicant </w:t>
            </w:r>
          </w:p>
        </w:tc>
      </w:tr>
    </w:tbl>
    <w:p w14:paraId="0D3A1E4C" w14:textId="77777777" w:rsidR="00FB78EA" w:rsidRDefault="00FB78EA">
      <w:pPr>
        <w:spacing w:after="0" w:line="240" w:lineRule="auto"/>
        <w:rPr>
          <w:rFonts w:ascii="Times New Roman" w:eastAsia="Times New Roman" w:hAnsi="Times New Roman" w:cs="Times New Roman"/>
          <w:sz w:val="24"/>
          <w:szCs w:val="24"/>
        </w:rPr>
      </w:pPr>
    </w:p>
    <w:p w14:paraId="09A90D59"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Submission Instructions</w:t>
      </w:r>
    </w:p>
    <w:p w14:paraId="3571CA9A" w14:textId="77777777" w:rsidR="00FB78EA" w:rsidRDefault="00FB78EA">
      <w:pPr>
        <w:spacing w:after="0" w:line="240" w:lineRule="auto"/>
        <w:rPr>
          <w:rFonts w:ascii="Times New Roman" w:eastAsia="Times New Roman" w:hAnsi="Times New Roman" w:cs="Times New Roman"/>
          <w:sz w:val="24"/>
          <w:szCs w:val="24"/>
        </w:rPr>
      </w:pPr>
    </w:p>
    <w:p w14:paraId="6976436B"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 xml:space="preserve">Completed applications </w:t>
      </w:r>
      <w:r>
        <w:rPr>
          <w:rFonts w:ascii="Roboto" w:eastAsia="Roboto" w:hAnsi="Roboto" w:cs="Roboto"/>
          <w:sz w:val="24"/>
          <w:szCs w:val="24"/>
        </w:rPr>
        <w:t>must</w:t>
      </w:r>
      <w:r>
        <w:rPr>
          <w:rFonts w:ascii="Roboto" w:eastAsia="Roboto" w:hAnsi="Roboto" w:cs="Roboto"/>
          <w:color w:val="000000"/>
          <w:sz w:val="24"/>
          <w:szCs w:val="24"/>
        </w:rPr>
        <w:t xml:space="preserve"> be submitted via email to </w:t>
      </w:r>
      <w:hyperlink r:id="rId8">
        <w:r>
          <w:rPr>
            <w:rFonts w:ascii="Roboto" w:eastAsia="Roboto" w:hAnsi="Roboto" w:cs="Roboto"/>
            <w:color w:val="1155CC"/>
            <w:sz w:val="24"/>
            <w:szCs w:val="24"/>
            <w:u w:val="single"/>
          </w:rPr>
          <w:t>4th.goal@maryland.gov</w:t>
        </w:r>
      </w:hyperlink>
      <w:r>
        <w:rPr>
          <w:rFonts w:ascii="Roboto" w:eastAsia="Roboto" w:hAnsi="Roboto" w:cs="Roboto"/>
          <w:sz w:val="24"/>
          <w:szCs w:val="24"/>
        </w:rPr>
        <w:t xml:space="preserve">. </w:t>
      </w:r>
      <w:r>
        <w:rPr>
          <w:rFonts w:ascii="Roboto" w:eastAsia="Roboto" w:hAnsi="Roboto" w:cs="Roboto"/>
          <w:color w:val="000000"/>
          <w:sz w:val="24"/>
          <w:szCs w:val="24"/>
        </w:rPr>
        <w:t>Submissions must include all required documents listed above and</w:t>
      </w:r>
      <w:r>
        <w:rPr>
          <w:rFonts w:ascii="Roboto" w:eastAsia="Roboto" w:hAnsi="Roboto" w:cs="Roboto"/>
          <w:sz w:val="24"/>
          <w:szCs w:val="24"/>
        </w:rPr>
        <w:t xml:space="preserve"> must</w:t>
      </w:r>
      <w:r>
        <w:rPr>
          <w:rFonts w:ascii="Roboto" w:eastAsia="Roboto" w:hAnsi="Roboto" w:cs="Roboto"/>
          <w:color w:val="000000"/>
          <w:sz w:val="24"/>
          <w:szCs w:val="24"/>
        </w:rPr>
        <w:t xml:space="preserve"> be submitted as attachments to </w:t>
      </w:r>
      <w:r>
        <w:rPr>
          <w:rFonts w:ascii="Roboto" w:eastAsia="Roboto" w:hAnsi="Roboto" w:cs="Roboto"/>
          <w:color w:val="000000"/>
          <w:sz w:val="24"/>
          <w:szCs w:val="24"/>
          <w:u w:val="single"/>
        </w:rPr>
        <w:t>a single email</w:t>
      </w:r>
      <w:r>
        <w:rPr>
          <w:rFonts w:ascii="Roboto" w:eastAsia="Roboto" w:hAnsi="Roboto" w:cs="Roboto"/>
          <w:color w:val="000000"/>
          <w:sz w:val="24"/>
          <w:szCs w:val="24"/>
        </w:rPr>
        <w:t>.</w:t>
      </w:r>
    </w:p>
    <w:p w14:paraId="79055907" w14:textId="77777777" w:rsidR="00FB78EA" w:rsidRDefault="00FB78EA">
      <w:pPr>
        <w:spacing w:after="0" w:line="240" w:lineRule="auto"/>
        <w:rPr>
          <w:rFonts w:ascii="Times New Roman" w:eastAsia="Times New Roman" w:hAnsi="Times New Roman" w:cs="Times New Roman"/>
          <w:sz w:val="24"/>
          <w:szCs w:val="24"/>
        </w:rPr>
      </w:pPr>
    </w:p>
    <w:tbl>
      <w:tblPr>
        <w:tblStyle w:val="a7"/>
        <w:tblW w:w="10770" w:type="dxa"/>
        <w:tblLayout w:type="fixed"/>
        <w:tblLook w:val="0400" w:firstRow="0" w:lastRow="0" w:firstColumn="0" w:lastColumn="0" w:noHBand="0" w:noVBand="1"/>
      </w:tblPr>
      <w:tblGrid>
        <w:gridCol w:w="435"/>
        <w:gridCol w:w="2685"/>
        <w:gridCol w:w="7650"/>
      </w:tblGrid>
      <w:tr w:rsidR="00FB78EA" w14:paraId="624D2111" w14:textId="77777777">
        <w:trPr>
          <w:trHeight w:val="355"/>
        </w:trPr>
        <w:tc>
          <w:tcPr>
            <w:tcW w:w="10770" w:type="dxa"/>
            <w:gridSpan w:val="3"/>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5D3556BB"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FFFFFF"/>
                <w:sz w:val="24"/>
                <w:szCs w:val="24"/>
              </w:rPr>
              <w:t>SECTION 1: APPLICANT INFORMATION</w:t>
            </w:r>
          </w:p>
        </w:tc>
      </w:tr>
      <w:tr w:rsidR="00FB78EA" w14:paraId="37A94B95" w14:textId="77777777">
        <w:trPr>
          <w:trHeight w:val="393"/>
        </w:trPr>
        <w:tc>
          <w:tcPr>
            <w:tcW w:w="435"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43FA80E9" w14:textId="77777777" w:rsidR="00FB78EA"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1</w:t>
            </w:r>
          </w:p>
        </w:tc>
        <w:tc>
          <w:tcPr>
            <w:tcW w:w="2685"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7C304E85"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Organization Name</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4414963" w14:textId="77777777" w:rsidR="00FB78EA" w:rsidRDefault="00FB78EA">
            <w:pPr>
              <w:spacing w:after="0" w:line="240" w:lineRule="auto"/>
              <w:rPr>
                <w:rFonts w:ascii="Times New Roman" w:eastAsia="Times New Roman" w:hAnsi="Times New Roman" w:cs="Times New Roman"/>
                <w:sz w:val="24"/>
                <w:szCs w:val="24"/>
              </w:rPr>
            </w:pPr>
          </w:p>
        </w:tc>
      </w:tr>
      <w:tr w:rsidR="00FB78EA" w14:paraId="5579ECEC" w14:textId="77777777">
        <w:trPr>
          <w:trHeight w:val="354"/>
        </w:trPr>
        <w:tc>
          <w:tcPr>
            <w:tcW w:w="435"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74C56D31" w14:textId="77777777" w:rsidR="00FB78EA" w:rsidRDefault="00000000">
            <w:pPr>
              <w:spacing w:after="0" w:line="240" w:lineRule="auto"/>
              <w:jc w:val="center"/>
              <w:rPr>
                <w:rFonts w:ascii="Roboto" w:eastAsia="Roboto" w:hAnsi="Roboto" w:cs="Roboto"/>
                <w:b/>
                <w:color w:val="FFFFFF"/>
                <w:sz w:val="24"/>
                <w:szCs w:val="24"/>
              </w:rPr>
            </w:pPr>
            <w:r>
              <w:rPr>
                <w:rFonts w:ascii="Roboto" w:eastAsia="Roboto" w:hAnsi="Roboto" w:cs="Roboto"/>
                <w:b/>
                <w:color w:val="FFFFFF"/>
                <w:sz w:val="24"/>
                <w:szCs w:val="24"/>
              </w:rPr>
              <w:t>2</w:t>
            </w:r>
          </w:p>
        </w:tc>
        <w:tc>
          <w:tcPr>
            <w:tcW w:w="2685"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54FAD760" w14:textId="77777777" w:rsidR="00FB78EA" w:rsidRDefault="00000000">
            <w:pPr>
              <w:spacing w:after="0" w:line="240" w:lineRule="auto"/>
              <w:rPr>
                <w:rFonts w:ascii="Roboto" w:eastAsia="Roboto" w:hAnsi="Roboto" w:cs="Roboto"/>
                <w:b/>
                <w:color w:val="000000"/>
                <w:sz w:val="24"/>
                <w:szCs w:val="24"/>
              </w:rPr>
            </w:pPr>
            <w:r>
              <w:rPr>
                <w:rFonts w:ascii="Roboto" w:eastAsia="Roboto" w:hAnsi="Roboto" w:cs="Roboto"/>
                <w:b/>
                <w:sz w:val="24"/>
                <w:szCs w:val="24"/>
              </w:rPr>
              <w:t>Organization Type</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6257157" w14:textId="77777777" w:rsidR="00FB78EA" w:rsidRDefault="00FB78EA">
            <w:pPr>
              <w:spacing w:after="0" w:line="240" w:lineRule="auto"/>
              <w:rPr>
                <w:rFonts w:ascii="Times New Roman" w:eastAsia="Times New Roman" w:hAnsi="Times New Roman" w:cs="Times New Roman"/>
                <w:sz w:val="24"/>
                <w:szCs w:val="24"/>
              </w:rPr>
            </w:pPr>
          </w:p>
        </w:tc>
      </w:tr>
      <w:tr w:rsidR="00FB78EA" w14:paraId="2088FDF1" w14:textId="77777777">
        <w:trPr>
          <w:trHeight w:val="354"/>
        </w:trPr>
        <w:tc>
          <w:tcPr>
            <w:tcW w:w="435"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4182FD2A" w14:textId="77777777" w:rsidR="00FB78EA" w:rsidRDefault="00000000">
            <w:pPr>
              <w:spacing w:after="0" w:line="240" w:lineRule="auto"/>
              <w:jc w:val="center"/>
              <w:rPr>
                <w:rFonts w:ascii="Roboto" w:eastAsia="Roboto" w:hAnsi="Roboto" w:cs="Roboto"/>
                <w:b/>
                <w:color w:val="FFFFFF"/>
                <w:sz w:val="24"/>
                <w:szCs w:val="24"/>
              </w:rPr>
            </w:pPr>
            <w:r>
              <w:rPr>
                <w:rFonts w:ascii="Roboto" w:eastAsia="Roboto" w:hAnsi="Roboto" w:cs="Roboto"/>
                <w:b/>
                <w:color w:val="FFFFFF"/>
                <w:sz w:val="24"/>
                <w:szCs w:val="24"/>
              </w:rPr>
              <w:t>3</w:t>
            </w:r>
          </w:p>
        </w:tc>
        <w:tc>
          <w:tcPr>
            <w:tcW w:w="2685"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59370F85" w14:textId="77777777" w:rsidR="00FB78EA" w:rsidRDefault="00000000">
            <w:pPr>
              <w:spacing w:after="0" w:line="240" w:lineRule="auto"/>
              <w:rPr>
                <w:rFonts w:ascii="Roboto" w:eastAsia="Roboto" w:hAnsi="Roboto" w:cs="Roboto"/>
                <w:b/>
                <w:sz w:val="24"/>
                <w:szCs w:val="24"/>
              </w:rPr>
            </w:pPr>
            <w:r>
              <w:rPr>
                <w:rFonts w:ascii="Roboto" w:eastAsia="Roboto" w:hAnsi="Roboto" w:cs="Roboto"/>
                <w:b/>
                <w:sz w:val="24"/>
                <w:szCs w:val="24"/>
              </w:rPr>
              <w:t xml:space="preserve">Is the applicant a 501(c)(3)? </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05B444C" w14:textId="77777777" w:rsidR="00FB78EA" w:rsidRDefault="00000000">
            <w:pPr>
              <w:tabs>
                <w:tab w:val="left" w:pos="1935"/>
              </w:tabs>
              <w:spacing w:after="0" w:line="240" w:lineRule="auto"/>
              <w:ind w:left="720"/>
              <w:rPr>
                <w:rFonts w:ascii="Roboto" w:eastAsia="Roboto" w:hAnsi="Roboto" w:cs="Roboto"/>
                <w:sz w:val="24"/>
                <w:szCs w:val="24"/>
              </w:rPr>
            </w:pPr>
            <w:r>
              <w:rPr>
                <w:rFonts w:ascii="MS Gothic" w:eastAsia="MS Gothic" w:hAnsi="MS Gothic" w:cs="MS Gothic"/>
                <w:sz w:val="24"/>
                <w:szCs w:val="24"/>
              </w:rPr>
              <w:t>☐</w:t>
            </w:r>
            <w:r>
              <w:rPr>
                <w:rFonts w:ascii="Roboto" w:eastAsia="Roboto" w:hAnsi="Roboto" w:cs="Roboto"/>
                <w:sz w:val="24"/>
                <w:szCs w:val="24"/>
              </w:rPr>
              <w:t xml:space="preserve"> Yes</w:t>
            </w:r>
          </w:p>
          <w:p w14:paraId="3857EF6D" w14:textId="77777777" w:rsidR="00FB78EA" w:rsidRDefault="00000000">
            <w:pPr>
              <w:tabs>
                <w:tab w:val="left" w:pos="1935"/>
              </w:tabs>
              <w:spacing w:after="0" w:line="240" w:lineRule="auto"/>
              <w:ind w:left="720"/>
              <w:rPr>
                <w:rFonts w:ascii="Roboto" w:eastAsia="Roboto" w:hAnsi="Roboto" w:cs="Roboto"/>
                <w:sz w:val="24"/>
                <w:szCs w:val="24"/>
              </w:rPr>
            </w:pPr>
            <w:r>
              <w:rPr>
                <w:rFonts w:ascii="MS Gothic" w:eastAsia="MS Gothic" w:hAnsi="MS Gothic" w:cs="MS Gothic"/>
                <w:sz w:val="24"/>
                <w:szCs w:val="24"/>
              </w:rPr>
              <w:t>☐</w:t>
            </w:r>
            <w:r>
              <w:rPr>
                <w:rFonts w:ascii="Roboto" w:eastAsia="Roboto" w:hAnsi="Roboto" w:cs="Roboto"/>
                <w:sz w:val="24"/>
                <w:szCs w:val="24"/>
              </w:rPr>
              <w:t xml:space="preserve"> No</w:t>
            </w:r>
          </w:p>
        </w:tc>
      </w:tr>
      <w:tr w:rsidR="00FB78EA" w14:paraId="4877E1FF" w14:textId="77777777">
        <w:trPr>
          <w:trHeight w:val="354"/>
        </w:trPr>
        <w:tc>
          <w:tcPr>
            <w:tcW w:w="435"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4282DC1E" w14:textId="77777777" w:rsidR="00FB78EA" w:rsidRDefault="00000000">
            <w:pPr>
              <w:spacing w:after="0" w:line="240" w:lineRule="auto"/>
              <w:jc w:val="center"/>
              <w:rPr>
                <w:rFonts w:ascii="Roboto" w:eastAsia="Roboto" w:hAnsi="Roboto" w:cs="Roboto"/>
                <w:b/>
                <w:color w:val="FFFFFF"/>
                <w:sz w:val="24"/>
                <w:szCs w:val="24"/>
              </w:rPr>
            </w:pPr>
            <w:r>
              <w:rPr>
                <w:rFonts w:ascii="Roboto" w:eastAsia="Roboto" w:hAnsi="Roboto" w:cs="Roboto"/>
                <w:b/>
                <w:color w:val="FFFFFF"/>
                <w:sz w:val="24"/>
                <w:szCs w:val="24"/>
              </w:rPr>
              <w:t>4</w:t>
            </w:r>
          </w:p>
        </w:tc>
        <w:tc>
          <w:tcPr>
            <w:tcW w:w="2685"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3143555F" w14:textId="77777777" w:rsidR="00FB78EA" w:rsidRDefault="00000000">
            <w:pPr>
              <w:spacing w:after="0" w:line="240" w:lineRule="auto"/>
              <w:rPr>
                <w:rFonts w:ascii="Roboto" w:eastAsia="Roboto" w:hAnsi="Roboto" w:cs="Roboto"/>
                <w:b/>
                <w:color w:val="000000"/>
                <w:sz w:val="24"/>
                <w:szCs w:val="24"/>
              </w:rPr>
            </w:pPr>
            <w:r>
              <w:rPr>
                <w:rFonts w:ascii="Roboto" w:eastAsia="Roboto" w:hAnsi="Roboto" w:cs="Roboto"/>
                <w:b/>
                <w:sz w:val="24"/>
                <w:szCs w:val="24"/>
              </w:rPr>
              <w:t xml:space="preserve">Does the applicant have an </w:t>
            </w:r>
            <w:hyperlink r:id="rId9">
              <w:r>
                <w:rPr>
                  <w:rFonts w:ascii="Roboto" w:eastAsia="Roboto" w:hAnsi="Roboto" w:cs="Roboto"/>
                  <w:b/>
                  <w:color w:val="1155CC"/>
                  <w:sz w:val="24"/>
                  <w:szCs w:val="24"/>
                  <w:u w:val="single"/>
                </w:rPr>
                <w:t>Unique Entity Identifier</w:t>
              </w:r>
            </w:hyperlink>
            <w:r>
              <w:rPr>
                <w:rFonts w:ascii="Roboto" w:eastAsia="Roboto" w:hAnsi="Roboto" w:cs="Roboto"/>
                <w:b/>
                <w:sz w:val="24"/>
                <w:szCs w:val="24"/>
              </w:rPr>
              <w:t xml:space="preserve"> (UEI)? If so, what is it? </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F2EFB9E" w14:textId="77777777" w:rsidR="00FB78EA" w:rsidRDefault="00FB78EA">
            <w:pPr>
              <w:spacing w:after="0" w:line="240" w:lineRule="auto"/>
              <w:rPr>
                <w:rFonts w:ascii="Times New Roman" w:eastAsia="Times New Roman" w:hAnsi="Times New Roman" w:cs="Times New Roman"/>
                <w:sz w:val="24"/>
                <w:szCs w:val="24"/>
              </w:rPr>
            </w:pPr>
          </w:p>
        </w:tc>
      </w:tr>
      <w:tr w:rsidR="00FB78EA" w14:paraId="34BA4132" w14:textId="77777777">
        <w:trPr>
          <w:trHeight w:val="354"/>
        </w:trPr>
        <w:tc>
          <w:tcPr>
            <w:tcW w:w="435"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3A25C862" w14:textId="77777777" w:rsidR="00FB78EA"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5</w:t>
            </w:r>
          </w:p>
        </w:tc>
        <w:tc>
          <w:tcPr>
            <w:tcW w:w="2685"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56851BC9"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Point of Contact Name</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B87D319" w14:textId="77777777" w:rsidR="00FB78EA" w:rsidRDefault="00FB78EA">
            <w:pPr>
              <w:spacing w:after="0" w:line="240" w:lineRule="auto"/>
              <w:rPr>
                <w:rFonts w:ascii="Times New Roman" w:eastAsia="Times New Roman" w:hAnsi="Times New Roman" w:cs="Times New Roman"/>
                <w:sz w:val="24"/>
                <w:szCs w:val="24"/>
              </w:rPr>
            </w:pPr>
          </w:p>
        </w:tc>
      </w:tr>
      <w:tr w:rsidR="00FB78EA" w14:paraId="2048BFA5" w14:textId="77777777">
        <w:trPr>
          <w:trHeight w:val="354"/>
        </w:trPr>
        <w:tc>
          <w:tcPr>
            <w:tcW w:w="435"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6863F035" w14:textId="77777777" w:rsidR="00FB78EA"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6</w:t>
            </w:r>
          </w:p>
        </w:tc>
        <w:tc>
          <w:tcPr>
            <w:tcW w:w="2685"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5D03014F"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Point of Contact Title</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7562EA8" w14:textId="77777777" w:rsidR="00FB78EA" w:rsidRDefault="00FB78EA">
            <w:pPr>
              <w:spacing w:after="0" w:line="240" w:lineRule="auto"/>
              <w:rPr>
                <w:rFonts w:ascii="Times New Roman" w:eastAsia="Times New Roman" w:hAnsi="Times New Roman" w:cs="Times New Roman"/>
                <w:sz w:val="24"/>
                <w:szCs w:val="24"/>
              </w:rPr>
            </w:pPr>
          </w:p>
        </w:tc>
      </w:tr>
      <w:tr w:rsidR="00FB78EA" w14:paraId="28535A69" w14:textId="77777777">
        <w:trPr>
          <w:trHeight w:val="354"/>
        </w:trPr>
        <w:tc>
          <w:tcPr>
            <w:tcW w:w="435"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21ECE3E7" w14:textId="77777777" w:rsidR="00FB78EA"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lastRenderedPageBreak/>
              <w:t>7</w:t>
            </w:r>
          </w:p>
        </w:tc>
        <w:tc>
          <w:tcPr>
            <w:tcW w:w="2685"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17EFC8EC"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Point of Contact Email Address</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4FBBB75" w14:textId="77777777" w:rsidR="00FB78EA" w:rsidRDefault="00FB78EA">
            <w:pPr>
              <w:spacing w:after="0" w:line="240" w:lineRule="auto"/>
              <w:rPr>
                <w:rFonts w:ascii="Times New Roman" w:eastAsia="Times New Roman" w:hAnsi="Times New Roman" w:cs="Times New Roman"/>
                <w:sz w:val="24"/>
                <w:szCs w:val="24"/>
              </w:rPr>
            </w:pPr>
          </w:p>
        </w:tc>
      </w:tr>
      <w:tr w:rsidR="00FB78EA" w14:paraId="4B19EB31" w14:textId="77777777">
        <w:trPr>
          <w:trHeight w:val="354"/>
        </w:trPr>
        <w:tc>
          <w:tcPr>
            <w:tcW w:w="435"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20C03EFF" w14:textId="77777777" w:rsidR="00FB78EA"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8</w:t>
            </w:r>
          </w:p>
        </w:tc>
        <w:tc>
          <w:tcPr>
            <w:tcW w:w="2685"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0A3D6FBE"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Point of Contact Phone Number</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1F47ADA" w14:textId="77777777" w:rsidR="00FB78EA" w:rsidRDefault="00FB78EA">
            <w:pPr>
              <w:spacing w:after="0" w:line="240" w:lineRule="auto"/>
              <w:rPr>
                <w:rFonts w:ascii="Times New Roman" w:eastAsia="Times New Roman" w:hAnsi="Times New Roman" w:cs="Times New Roman"/>
                <w:sz w:val="24"/>
                <w:szCs w:val="24"/>
              </w:rPr>
            </w:pPr>
          </w:p>
        </w:tc>
      </w:tr>
      <w:tr w:rsidR="00FB78EA" w14:paraId="0A93CA4F" w14:textId="77777777">
        <w:trPr>
          <w:trHeight w:val="380"/>
        </w:trPr>
        <w:tc>
          <w:tcPr>
            <w:tcW w:w="435" w:type="dxa"/>
            <w:vMerge w:val="restart"/>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3C608327" w14:textId="77777777" w:rsidR="00FB78EA"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9</w:t>
            </w:r>
          </w:p>
        </w:tc>
        <w:tc>
          <w:tcPr>
            <w:tcW w:w="2685" w:type="dxa"/>
            <w:vMerge w:val="restart"/>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5D944C87"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Organization Street Address</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D48BD53" w14:textId="77777777" w:rsidR="00FB78EA" w:rsidRDefault="00FB78EA">
            <w:pPr>
              <w:spacing w:after="0" w:line="240" w:lineRule="auto"/>
              <w:rPr>
                <w:rFonts w:ascii="Times New Roman" w:eastAsia="Times New Roman" w:hAnsi="Times New Roman" w:cs="Times New Roman"/>
                <w:sz w:val="24"/>
                <w:szCs w:val="24"/>
              </w:rPr>
            </w:pPr>
          </w:p>
        </w:tc>
      </w:tr>
      <w:tr w:rsidR="00FB78EA" w14:paraId="697910B3" w14:textId="77777777">
        <w:trPr>
          <w:trHeight w:val="355"/>
        </w:trPr>
        <w:tc>
          <w:tcPr>
            <w:tcW w:w="435" w:type="dxa"/>
            <w:vMerge/>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62C4F22B" w14:textId="77777777" w:rsidR="00FB78EA" w:rsidRDefault="00FB78E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685" w:type="dxa"/>
            <w:vMerge/>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388B41AD" w14:textId="77777777" w:rsidR="00FB78EA" w:rsidRDefault="00FB78E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1634C75" w14:textId="77777777" w:rsidR="00FB78EA" w:rsidRDefault="00FB78EA">
            <w:pPr>
              <w:spacing w:after="0" w:line="240" w:lineRule="auto"/>
              <w:rPr>
                <w:rFonts w:ascii="Times New Roman" w:eastAsia="Times New Roman" w:hAnsi="Times New Roman" w:cs="Times New Roman"/>
                <w:sz w:val="24"/>
                <w:szCs w:val="24"/>
              </w:rPr>
            </w:pPr>
          </w:p>
        </w:tc>
      </w:tr>
      <w:tr w:rsidR="00FB78EA" w14:paraId="795F7A04" w14:textId="77777777">
        <w:trPr>
          <w:trHeight w:val="355"/>
        </w:trPr>
        <w:tc>
          <w:tcPr>
            <w:tcW w:w="435" w:type="dxa"/>
            <w:vMerge/>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648287F4" w14:textId="77777777" w:rsidR="00FB78EA" w:rsidRDefault="00FB78E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685" w:type="dxa"/>
            <w:vMerge/>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7EA68F2D" w14:textId="77777777" w:rsidR="00FB78EA" w:rsidRDefault="00FB78E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6CFB4FF" w14:textId="77777777" w:rsidR="00FB78EA" w:rsidRDefault="00FB78EA">
            <w:pPr>
              <w:spacing w:after="0" w:line="240" w:lineRule="auto"/>
              <w:rPr>
                <w:rFonts w:ascii="Times New Roman" w:eastAsia="Times New Roman" w:hAnsi="Times New Roman" w:cs="Times New Roman"/>
                <w:sz w:val="24"/>
                <w:szCs w:val="24"/>
              </w:rPr>
            </w:pPr>
          </w:p>
        </w:tc>
      </w:tr>
      <w:tr w:rsidR="00FB78EA" w14:paraId="45DDBD9B" w14:textId="77777777">
        <w:trPr>
          <w:trHeight w:val="374"/>
        </w:trPr>
        <w:tc>
          <w:tcPr>
            <w:tcW w:w="435"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5ED8F46C" w14:textId="77777777" w:rsidR="00FB78EA" w:rsidRDefault="00000000">
            <w:pPr>
              <w:spacing w:after="0" w:line="240" w:lineRule="auto"/>
              <w:jc w:val="center"/>
              <w:rPr>
                <w:rFonts w:ascii="Roboto" w:eastAsia="Roboto" w:hAnsi="Roboto" w:cs="Roboto"/>
                <w:b/>
                <w:color w:val="FFFFFF"/>
                <w:sz w:val="24"/>
                <w:szCs w:val="24"/>
              </w:rPr>
            </w:pPr>
            <w:r>
              <w:rPr>
                <w:rFonts w:ascii="Roboto" w:eastAsia="Roboto" w:hAnsi="Roboto" w:cs="Roboto"/>
                <w:b/>
                <w:color w:val="FFFFFF"/>
                <w:sz w:val="24"/>
                <w:szCs w:val="24"/>
              </w:rPr>
              <w:t>10</w:t>
            </w:r>
          </w:p>
        </w:tc>
        <w:tc>
          <w:tcPr>
            <w:tcW w:w="2685"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4425AE92" w14:textId="77777777" w:rsidR="00FB78EA" w:rsidRDefault="00000000">
            <w:pPr>
              <w:spacing w:after="0" w:line="240" w:lineRule="auto"/>
              <w:rPr>
                <w:rFonts w:ascii="Roboto" w:eastAsia="Roboto" w:hAnsi="Roboto" w:cs="Roboto"/>
                <w:b/>
                <w:color w:val="000000"/>
                <w:sz w:val="24"/>
                <w:szCs w:val="24"/>
              </w:rPr>
            </w:pPr>
            <w:r>
              <w:rPr>
                <w:rFonts w:ascii="Roboto" w:eastAsia="Roboto" w:hAnsi="Roboto" w:cs="Roboto"/>
                <w:b/>
                <w:sz w:val="24"/>
                <w:szCs w:val="24"/>
              </w:rPr>
              <w:t xml:space="preserve">Federal Tax ID </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4A700FC" w14:textId="77777777" w:rsidR="00FB78EA" w:rsidRDefault="00FB78EA">
            <w:pPr>
              <w:spacing w:after="0" w:line="240" w:lineRule="auto"/>
              <w:rPr>
                <w:rFonts w:ascii="Times New Roman" w:eastAsia="Times New Roman" w:hAnsi="Times New Roman" w:cs="Times New Roman"/>
                <w:sz w:val="24"/>
                <w:szCs w:val="24"/>
              </w:rPr>
            </w:pPr>
          </w:p>
        </w:tc>
      </w:tr>
      <w:tr w:rsidR="00FB78EA" w14:paraId="1FEAB265" w14:textId="77777777">
        <w:trPr>
          <w:trHeight w:val="374"/>
        </w:trPr>
        <w:tc>
          <w:tcPr>
            <w:tcW w:w="435"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66BFB919" w14:textId="77777777" w:rsidR="00FB78EA"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11</w:t>
            </w:r>
          </w:p>
        </w:tc>
        <w:tc>
          <w:tcPr>
            <w:tcW w:w="2685"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642CF375"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 xml:space="preserve">Requested Funding Amount (may not </w:t>
            </w:r>
            <w:r>
              <w:rPr>
                <w:rFonts w:ascii="Roboto" w:eastAsia="Roboto" w:hAnsi="Roboto" w:cs="Roboto"/>
                <w:b/>
                <w:sz w:val="24"/>
                <w:szCs w:val="24"/>
              </w:rPr>
              <w:t>exceed $1,000 per participant)</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B84C79E" w14:textId="77777777" w:rsidR="00FB78EA" w:rsidRDefault="00FB78EA">
            <w:pPr>
              <w:spacing w:after="0" w:line="240" w:lineRule="auto"/>
              <w:rPr>
                <w:rFonts w:ascii="Times New Roman" w:eastAsia="Times New Roman" w:hAnsi="Times New Roman" w:cs="Times New Roman"/>
                <w:sz w:val="24"/>
                <w:szCs w:val="24"/>
              </w:rPr>
            </w:pPr>
          </w:p>
        </w:tc>
      </w:tr>
      <w:tr w:rsidR="00FB78EA" w14:paraId="46BAF1AD" w14:textId="77777777">
        <w:trPr>
          <w:trHeight w:val="374"/>
        </w:trPr>
        <w:tc>
          <w:tcPr>
            <w:tcW w:w="435"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09CA96CD" w14:textId="77777777" w:rsidR="00FB78EA"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12</w:t>
            </w:r>
          </w:p>
        </w:tc>
        <w:tc>
          <w:tcPr>
            <w:tcW w:w="2685"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3C07DC3D"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 xml:space="preserve">Number of Expected Participants </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498D89E" w14:textId="77777777" w:rsidR="00FB78EA" w:rsidRDefault="00FB78EA">
            <w:pPr>
              <w:spacing w:after="0" w:line="240" w:lineRule="auto"/>
              <w:rPr>
                <w:rFonts w:ascii="Times New Roman" w:eastAsia="Times New Roman" w:hAnsi="Times New Roman" w:cs="Times New Roman"/>
                <w:sz w:val="24"/>
                <w:szCs w:val="24"/>
              </w:rPr>
            </w:pPr>
          </w:p>
        </w:tc>
      </w:tr>
      <w:tr w:rsidR="00FB78EA" w14:paraId="2A17F4B6" w14:textId="77777777">
        <w:trPr>
          <w:trHeight w:val="374"/>
        </w:trPr>
        <w:tc>
          <w:tcPr>
            <w:tcW w:w="435"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0CD6503E" w14:textId="77777777" w:rsidR="00FB78EA" w:rsidRDefault="00000000">
            <w:pPr>
              <w:spacing w:after="0" w:line="240" w:lineRule="auto"/>
              <w:jc w:val="center"/>
              <w:rPr>
                <w:rFonts w:ascii="Roboto" w:eastAsia="Roboto" w:hAnsi="Roboto" w:cs="Roboto"/>
                <w:b/>
                <w:color w:val="FFFFFF"/>
                <w:sz w:val="24"/>
                <w:szCs w:val="24"/>
              </w:rPr>
            </w:pPr>
            <w:r>
              <w:rPr>
                <w:rFonts w:ascii="Roboto" w:eastAsia="Roboto" w:hAnsi="Roboto" w:cs="Roboto"/>
                <w:b/>
                <w:color w:val="FFFFFF"/>
                <w:sz w:val="24"/>
                <w:szCs w:val="24"/>
              </w:rPr>
              <w:t>13</w:t>
            </w:r>
          </w:p>
        </w:tc>
        <w:tc>
          <w:tcPr>
            <w:tcW w:w="2685"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14D11E90" w14:textId="77777777" w:rsidR="00FB78EA" w:rsidRDefault="00000000">
            <w:pPr>
              <w:spacing w:after="0" w:line="240" w:lineRule="auto"/>
              <w:rPr>
                <w:rFonts w:ascii="Roboto" w:eastAsia="Roboto" w:hAnsi="Roboto" w:cs="Roboto"/>
                <w:b/>
                <w:color w:val="000000"/>
                <w:sz w:val="24"/>
                <w:szCs w:val="24"/>
              </w:rPr>
            </w:pPr>
            <w:r>
              <w:rPr>
                <w:rFonts w:ascii="Roboto" w:eastAsia="Roboto" w:hAnsi="Roboto" w:cs="Roboto"/>
                <w:b/>
                <w:sz w:val="24"/>
                <w:szCs w:val="24"/>
              </w:rPr>
              <w:t xml:space="preserve">Project Service Area (Geographic jurisdictions to be served) </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58E2B17" w14:textId="77777777" w:rsidR="00FB78EA" w:rsidRDefault="00FB78EA">
            <w:pPr>
              <w:spacing w:after="0" w:line="240" w:lineRule="auto"/>
              <w:rPr>
                <w:rFonts w:ascii="Times New Roman" w:eastAsia="Times New Roman" w:hAnsi="Times New Roman" w:cs="Times New Roman"/>
                <w:sz w:val="24"/>
                <w:szCs w:val="24"/>
              </w:rPr>
            </w:pPr>
          </w:p>
        </w:tc>
      </w:tr>
      <w:tr w:rsidR="00FB78EA" w14:paraId="0741AFBF" w14:textId="77777777">
        <w:trPr>
          <w:trHeight w:val="374"/>
        </w:trPr>
        <w:tc>
          <w:tcPr>
            <w:tcW w:w="435"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7413BE69" w14:textId="77777777" w:rsidR="00FB78EA" w:rsidRDefault="00000000">
            <w:pPr>
              <w:spacing w:after="0" w:line="240" w:lineRule="auto"/>
              <w:jc w:val="center"/>
              <w:rPr>
                <w:rFonts w:ascii="Roboto" w:eastAsia="Roboto" w:hAnsi="Roboto" w:cs="Roboto"/>
                <w:b/>
                <w:color w:val="FFFFFF"/>
                <w:sz w:val="24"/>
                <w:szCs w:val="24"/>
              </w:rPr>
            </w:pPr>
            <w:r>
              <w:rPr>
                <w:rFonts w:ascii="Roboto" w:eastAsia="Roboto" w:hAnsi="Roboto" w:cs="Roboto"/>
                <w:b/>
                <w:color w:val="FFFFFF"/>
                <w:sz w:val="24"/>
                <w:szCs w:val="24"/>
              </w:rPr>
              <w:t>14</w:t>
            </w:r>
          </w:p>
        </w:tc>
        <w:tc>
          <w:tcPr>
            <w:tcW w:w="2685"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347CA93F" w14:textId="77777777" w:rsidR="00FB78EA" w:rsidRDefault="00000000">
            <w:pPr>
              <w:spacing w:after="0" w:line="240" w:lineRule="auto"/>
              <w:rPr>
                <w:rFonts w:ascii="Roboto" w:eastAsia="Roboto" w:hAnsi="Roboto" w:cs="Roboto"/>
                <w:b/>
                <w:color w:val="000000"/>
                <w:sz w:val="24"/>
                <w:szCs w:val="24"/>
              </w:rPr>
            </w:pPr>
            <w:r>
              <w:rPr>
                <w:rFonts w:ascii="Roboto" w:eastAsia="Roboto" w:hAnsi="Roboto" w:cs="Roboto"/>
                <w:b/>
                <w:color w:val="000000"/>
                <w:sz w:val="24"/>
                <w:szCs w:val="24"/>
              </w:rPr>
              <w:t xml:space="preserve">Is the applicant a current WIOA Title II Adult Education provider? </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D75AD54" w14:textId="77777777" w:rsidR="00FB78EA" w:rsidRDefault="00FB78EA">
            <w:pPr>
              <w:spacing w:after="0" w:line="240" w:lineRule="auto"/>
              <w:ind w:left="720"/>
              <w:rPr>
                <w:rFonts w:ascii="Roboto" w:eastAsia="Roboto" w:hAnsi="Roboto" w:cs="Roboto"/>
                <w:color w:val="000000"/>
                <w:sz w:val="24"/>
                <w:szCs w:val="24"/>
              </w:rPr>
            </w:pPr>
          </w:p>
          <w:p w14:paraId="16874862" w14:textId="77777777" w:rsidR="00FB78EA" w:rsidRDefault="00000000">
            <w:pPr>
              <w:spacing w:after="0" w:line="240" w:lineRule="auto"/>
              <w:rPr>
                <w:rFonts w:ascii="Roboto" w:eastAsia="Roboto" w:hAnsi="Roboto" w:cs="Roboto"/>
                <w:color w:val="000000"/>
                <w:sz w:val="24"/>
                <w:szCs w:val="24"/>
              </w:rPr>
            </w:pPr>
            <w:sdt>
              <w:sdtPr>
                <w:tag w:val="goog_rdk_0"/>
                <w:id w:val="-1450767572"/>
              </w:sdtPr>
              <w:sdtContent>
                <w:r>
                  <w:rPr>
                    <w:rFonts w:ascii="Arial Unicode MS" w:eastAsia="Arial Unicode MS" w:hAnsi="Arial Unicode MS" w:cs="Arial Unicode MS"/>
                    <w:color w:val="000000"/>
                    <w:sz w:val="24"/>
                    <w:szCs w:val="24"/>
                  </w:rPr>
                  <w:t xml:space="preserve">               </w:t>
                </w:r>
                <w:proofErr w:type="gramStart"/>
                <w:r>
                  <w:rPr>
                    <w:rFonts w:ascii="Arial Unicode MS" w:eastAsia="Arial Unicode MS" w:hAnsi="Arial Unicode MS" w:cs="Arial Unicode MS"/>
                    <w:color w:val="000000"/>
                    <w:sz w:val="24"/>
                    <w:szCs w:val="24"/>
                  </w:rPr>
                  <w:t>☐  Yes</w:t>
                </w:r>
                <w:proofErr w:type="gramEnd"/>
              </w:sdtContent>
            </w:sdt>
          </w:p>
          <w:p w14:paraId="5EF09B69" w14:textId="77777777" w:rsidR="00FB78EA" w:rsidRDefault="00000000">
            <w:pPr>
              <w:spacing w:after="0" w:line="240" w:lineRule="auto"/>
              <w:rPr>
                <w:rFonts w:ascii="Roboto" w:eastAsia="Roboto" w:hAnsi="Roboto" w:cs="Roboto"/>
                <w:color w:val="000000"/>
                <w:sz w:val="24"/>
                <w:szCs w:val="24"/>
              </w:rPr>
            </w:pPr>
            <w:sdt>
              <w:sdtPr>
                <w:tag w:val="goog_rdk_1"/>
                <w:id w:val="-373997579"/>
              </w:sdtPr>
              <w:sdtContent>
                <w:r>
                  <w:rPr>
                    <w:rFonts w:ascii="Arial Unicode MS" w:eastAsia="Arial Unicode MS" w:hAnsi="Arial Unicode MS" w:cs="Arial Unicode MS"/>
                    <w:color w:val="000000"/>
                    <w:sz w:val="24"/>
                    <w:szCs w:val="24"/>
                  </w:rPr>
                  <w:t xml:space="preserve">               </w:t>
                </w:r>
                <w:proofErr w:type="gramStart"/>
                <w:r>
                  <w:rPr>
                    <w:rFonts w:ascii="Arial Unicode MS" w:eastAsia="Arial Unicode MS" w:hAnsi="Arial Unicode MS" w:cs="Arial Unicode MS"/>
                    <w:color w:val="000000"/>
                    <w:sz w:val="24"/>
                    <w:szCs w:val="24"/>
                  </w:rPr>
                  <w:t>☐  No</w:t>
                </w:r>
                <w:proofErr w:type="gramEnd"/>
                <w:r>
                  <w:rPr>
                    <w:rFonts w:ascii="Arial Unicode MS" w:eastAsia="Arial Unicode MS" w:hAnsi="Arial Unicode MS" w:cs="Arial Unicode MS"/>
                    <w:color w:val="000000"/>
                    <w:sz w:val="24"/>
                    <w:szCs w:val="24"/>
                  </w:rPr>
                  <w:t xml:space="preserve">                                                                        </w:t>
                </w:r>
              </w:sdtContent>
            </w:sdt>
          </w:p>
          <w:p w14:paraId="4F86F3BE" w14:textId="77777777" w:rsidR="00FB78EA" w:rsidRDefault="00FB78EA">
            <w:pPr>
              <w:spacing w:after="0" w:line="240" w:lineRule="auto"/>
              <w:ind w:left="720"/>
              <w:rPr>
                <w:rFonts w:ascii="Roboto" w:eastAsia="Roboto" w:hAnsi="Roboto" w:cs="Roboto"/>
                <w:color w:val="000000"/>
                <w:sz w:val="24"/>
                <w:szCs w:val="24"/>
              </w:rPr>
            </w:pPr>
          </w:p>
        </w:tc>
      </w:tr>
    </w:tbl>
    <w:p w14:paraId="7DFFDF31" w14:textId="77777777" w:rsidR="00FB78EA" w:rsidRDefault="00FB78EA">
      <w:pPr>
        <w:spacing w:after="240" w:line="240" w:lineRule="auto"/>
        <w:rPr>
          <w:rFonts w:ascii="Times New Roman" w:eastAsia="Times New Roman" w:hAnsi="Times New Roman" w:cs="Times New Roman"/>
          <w:sz w:val="24"/>
          <w:szCs w:val="24"/>
        </w:rPr>
      </w:pPr>
    </w:p>
    <w:tbl>
      <w:tblPr>
        <w:tblStyle w:val="a8"/>
        <w:tblW w:w="10800" w:type="dxa"/>
        <w:tblLayout w:type="fixed"/>
        <w:tblLook w:val="0400" w:firstRow="0" w:lastRow="0" w:firstColumn="0" w:lastColumn="0" w:noHBand="0" w:noVBand="1"/>
      </w:tblPr>
      <w:tblGrid>
        <w:gridCol w:w="450"/>
        <w:gridCol w:w="10350"/>
      </w:tblGrid>
      <w:tr w:rsidR="00FB78EA" w14:paraId="2ADC6033" w14:textId="77777777">
        <w:trPr>
          <w:trHeight w:val="355"/>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5C224C77"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FFFFFF"/>
                <w:sz w:val="24"/>
                <w:szCs w:val="24"/>
              </w:rPr>
              <w:t>SECTION 2: Program Information</w:t>
            </w:r>
          </w:p>
        </w:tc>
      </w:tr>
      <w:tr w:rsidR="00FB78EA" w14:paraId="21071C22" w14:textId="77777777">
        <w:trPr>
          <w:trHeight w:val="393"/>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63635EBD" w14:textId="77777777" w:rsidR="00FB78EA" w:rsidRDefault="00000000">
            <w:pPr>
              <w:spacing w:after="0" w:line="240" w:lineRule="auto"/>
              <w:jc w:val="center"/>
              <w:rPr>
                <w:rFonts w:ascii="Roboto" w:eastAsia="Roboto" w:hAnsi="Roboto" w:cs="Roboto"/>
                <w:b/>
                <w:color w:val="FFFFFF"/>
                <w:sz w:val="24"/>
                <w:szCs w:val="24"/>
              </w:rPr>
            </w:pPr>
            <w:r>
              <w:rPr>
                <w:rFonts w:ascii="Roboto" w:eastAsia="Roboto" w:hAnsi="Roboto" w:cs="Roboto"/>
                <w:b/>
                <w:color w:val="FFFFFF"/>
                <w:sz w:val="24"/>
                <w:szCs w:val="24"/>
              </w:rPr>
              <w:t>15</w:t>
            </w:r>
          </w:p>
        </w:tc>
        <w:tc>
          <w:tcPr>
            <w:tcW w:w="1035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76366D2C" w14:textId="77777777" w:rsidR="00FB78EA" w:rsidRDefault="00000000">
            <w:pPr>
              <w:widowControl w:val="0"/>
              <w:spacing w:after="0" w:line="240" w:lineRule="auto"/>
              <w:rPr>
                <w:rFonts w:ascii="Roboto" w:eastAsia="Roboto" w:hAnsi="Roboto" w:cs="Roboto"/>
                <w:b/>
                <w:sz w:val="24"/>
                <w:szCs w:val="24"/>
              </w:rPr>
            </w:pPr>
            <w:r>
              <w:rPr>
                <w:rFonts w:ascii="Roboto" w:eastAsia="Roboto" w:hAnsi="Roboto" w:cs="Roboto"/>
                <w:b/>
                <w:sz w:val="24"/>
                <w:szCs w:val="24"/>
              </w:rPr>
              <w:t xml:space="preserve">Will the lead applicant be the sole provider of </w:t>
            </w:r>
            <w:r>
              <w:rPr>
                <w:rFonts w:ascii="Roboto" w:eastAsia="Roboto" w:hAnsi="Roboto" w:cs="Roboto"/>
                <w:b/>
                <w:i/>
                <w:sz w:val="24"/>
                <w:szCs w:val="24"/>
              </w:rPr>
              <w:t xml:space="preserve">4th &amp; Goal </w:t>
            </w:r>
            <w:r>
              <w:rPr>
                <w:rFonts w:ascii="Roboto" w:eastAsia="Roboto" w:hAnsi="Roboto" w:cs="Roboto"/>
                <w:b/>
                <w:sz w:val="24"/>
                <w:szCs w:val="24"/>
              </w:rPr>
              <w:t xml:space="preserve">services, or will they be partnering with another organization? If partnering, list each organization (including the lead applicant) and the role they will play in the initiative. </w:t>
            </w:r>
          </w:p>
        </w:tc>
      </w:tr>
      <w:tr w:rsidR="00FB78EA" w14:paraId="2B562007" w14:textId="77777777">
        <w:trPr>
          <w:trHeight w:val="1505"/>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8CF149A" w14:textId="77777777" w:rsidR="00FB78EA" w:rsidRDefault="00FB78EA">
            <w:pPr>
              <w:spacing w:after="0" w:line="240" w:lineRule="auto"/>
              <w:ind w:left="720" w:hanging="360"/>
              <w:rPr>
                <w:rFonts w:ascii="Times New Roman" w:eastAsia="Times New Roman" w:hAnsi="Times New Roman" w:cs="Times New Roman"/>
                <w:sz w:val="24"/>
                <w:szCs w:val="24"/>
              </w:rPr>
            </w:pPr>
          </w:p>
        </w:tc>
      </w:tr>
      <w:tr w:rsidR="00FB78EA" w14:paraId="75319A07" w14:textId="77777777">
        <w:trPr>
          <w:trHeight w:val="393"/>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22177C58" w14:textId="77777777" w:rsidR="00FB78EA"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16</w:t>
            </w:r>
          </w:p>
        </w:tc>
        <w:tc>
          <w:tcPr>
            <w:tcW w:w="1035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7A0A009A" w14:textId="77777777" w:rsidR="00FB78EA" w:rsidRDefault="00000000">
            <w:pPr>
              <w:widowControl w:val="0"/>
              <w:spacing w:after="0" w:line="240" w:lineRule="auto"/>
              <w:rPr>
                <w:rFonts w:ascii="Roboto" w:eastAsia="Roboto" w:hAnsi="Roboto" w:cs="Roboto"/>
                <w:b/>
                <w:sz w:val="24"/>
                <w:szCs w:val="24"/>
              </w:rPr>
            </w:pPr>
            <w:r>
              <w:rPr>
                <w:rFonts w:ascii="Roboto" w:eastAsia="Roboto" w:hAnsi="Roboto" w:cs="Roboto"/>
                <w:b/>
                <w:sz w:val="24"/>
                <w:szCs w:val="24"/>
              </w:rPr>
              <w:t xml:space="preserve">Has the lead applicant managed an adult education and literacy services program before? If so, describe the program and include metrics that demonstrate its effectiveness. </w:t>
            </w:r>
          </w:p>
          <w:p w14:paraId="6CC5FC78" w14:textId="77777777" w:rsidR="00FB78EA" w:rsidRDefault="00FB78EA">
            <w:pPr>
              <w:spacing w:after="0" w:line="240" w:lineRule="auto"/>
              <w:rPr>
                <w:rFonts w:ascii="Roboto" w:eastAsia="Roboto" w:hAnsi="Roboto" w:cs="Roboto"/>
                <w:b/>
                <w:sz w:val="24"/>
                <w:szCs w:val="24"/>
              </w:rPr>
            </w:pPr>
          </w:p>
          <w:p w14:paraId="0273706C" w14:textId="77777777" w:rsidR="00FB78EA" w:rsidRDefault="00000000">
            <w:pPr>
              <w:spacing w:after="0" w:line="240" w:lineRule="auto"/>
              <w:rPr>
                <w:rFonts w:ascii="Roboto" w:eastAsia="Roboto" w:hAnsi="Roboto" w:cs="Roboto"/>
                <w:b/>
                <w:sz w:val="24"/>
                <w:szCs w:val="24"/>
              </w:rPr>
            </w:pPr>
            <w:r>
              <w:rPr>
                <w:rFonts w:ascii="Roboto" w:eastAsia="Roboto" w:hAnsi="Roboto" w:cs="Roboto"/>
                <w:b/>
                <w:sz w:val="24"/>
                <w:szCs w:val="24"/>
              </w:rPr>
              <w:lastRenderedPageBreak/>
              <w:t xml:space="preserve">If not, describe the methods undertaken by the lead applicant to ensure that the program funded under this grant will be effective. </w:t>
            </w:r>
          </w:p>
          <w:p w14:paraId="21AC9735" w14:textId="77777777" w:rsidR="00FB78EA" w:rsidRDefault="00000000">
            <w:pPr>
              <w:spacing w:after="0" w:line="240" w:lineRule="auto"/>
              <w:rPr>
                <w:rFonts w:ascii="Roboto" w:eastAsia="Roboto" w:hAnsi="Roboto" w:cs="Roboto"/>
                <w:b/>
                <w:sz w:val="24"/>
                <w:szCs w:val="24"/>
              </w:rPr>
            </w:pPr>
            <w:r>
              <w:rPr>
                <w:rFonts w:ascii="Roboto" w:eastAsia="Roboto" w:hAnsi="Roboto" w:cs="Roboto"/>
                <w:b/>
                <w:sz w:val="24"/>
                <w:szCs w:val="24"/>
              </w:rPr>
              <w:br/>
              <w:t xml:space="preserve">If a partner organization has experience providing adult education and literacy services, please describe that program and its effectiveness here. </w:t>
            </w:r>
          </w:p>
        </w:tc>
      </w:tr>
      <w:tr w:rsidR="00FB78EA" w14:paraId="0E818D9F" w14:textId="77777777">
        <w:trPr>
          <w:trHeight w:val="1055"/>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AEF0438" w14:textId="77777777" w:rsidR="00FB78EA" w:rsidRDefault="00FB78EA">
            <w:pPr>
              <w:spacing w:after="0" w:line="240" w:lineRule="auto"/>
              <w:ind w:left="720" w:hanging="360"/>
              <w:rPr>
                <w:rFonts w:ascii="Times New Roman" w:eastAsia="Times New Roman" w:hAnsi="Times New Roman" w:cs="Times New Roman"/>
                <w:sz w:val="24"/>
                <w:szCs w:val="24"/>
              </w:rPr>
            </w:pPr>
          </w:p>
        </w:tc>
      </w:tr>
      <w:tr w:rsidR="00FB78EA" w14:paraId="392E8B92" w14:textId="77777777">
        <w:trPr>
          <w:trHeight w:val="393"/>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1B22C5DC" w14:textId="77777777" w:rsidR="00FB78EA" w:rsidRDefault="00000000">
            <w:pPr>
              <w:spacing w:after="0" w:line="240" w:lineRule="auto"/>
              <w:jc w:val="center"/>
              <w:rPr>
                <w:rFonts w:ascii="Roboto" w:eastAsia="Roboto" w:hAnsi="Roboto" w:cs="Roboto"/>
                <w:b/>
                <w:color w:val="FFFFFF"/>
                <w:sz w:val="24"/>
                <w:szCs w:val="24"/>
              </w:rPr>
            </w:pPr>
            <w:r>
              <w:rPr>
                <w:rFonts w:ascii="Roboto" w:eastAsia="Roboto" w:hAnsi="Roboto" w:cs="Roboto"/>
                <w:b/>
                <w:color w:val="FFFFFF"/>
                <w:sz w:val="24"/>
                <w:szCs w:val="24"/>
              </w:rPr>
              <w:t>17</w:t>
            </w:r>
          </w:p>
        </w:tc>
        <w:tc>
          <w:tcPr>
            <w:tcW w:w="1035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200D4C23" w14:textId="77777777" w:rsidR="00FB78EA" w:rsidRDefault="00000000">
            <w:pPr>
              <w:spacing w:after="0" w:line="240" w:lineRule="auto"/>
              <w:rPr>
                <w:rFonts w:ascii="Roboto" w:eastAsia="Roboto" w:hAnsi="Roboto" w:cs="Roboto"/>
                <w:b/>
                <w:color w:val="000000"/>
                <w:sz w:val="24"/>
                <w:szCs w:val="24"/>
              </w:rPr>
            </w:pPr>
            <w:r>
              <w:rPr>
                <w:rFonts w:ascii="Roboto" w:eastAsia="Roboto" w:hAnsi="Roboto" w:cs="Roboto"/>
                <w:b/>
                <w:sz w:val="24"/>
                <w:szCs w:val="24"/>
              </w:rPr>
              <w:t xml:space="preserve">The </w:t>
            </w:r>
            <w:r>
              <w:rPr>
                <w:rFonts w:ascii="Roboto" w:eastAsia="Roboto" w:hAnsi="Roboto" w:cs="Roboto"/>
                <w:b/>
                <w:i/>
                <w:sz w:val="24"/>
                <w:szCs w:val="24"/>
              </w:rPr>
              <w:t>4</w:t>
            </w:r>
            <w:r>
              <w:rPr>
                <w:rFonts w:ascii="Roboto" w:eastAsia="Roboto" w:hAnsi="Roboto" w:cs="Roboto"/>
                <w:b/>
                <w:i/>
                <w:sz w:val="24"/>
                <w:szCs w:val="24"/>
                <w:vertAlign w:val="superscript"/>
              </w:rPr>
              <w:t>th</w:t>
            </w:r>
            <w:r>
              <w:rPr>
                <w:rFonts w:ascii="Roboto" w:eastAsia="Roboto" w:hAnsi="Roboto" w:cs="Roboto"/>
                <w:b/>
                <w:i/>
                <w:sz w:val="24"/>
                <w:szCs w:val="24"/>
              </w:rPr>
              <w:t xml:space="preserve"> &amp; Goal</w:t>
            </w:r>
            <w:r>
              <w:rPr>
                <w:rFonts w:ascii="Roboto" w:eastAsia="Roboto" w:hAnsi="Roboto" w:cs="Roboto"/>
                <w:b/>
                <w:sz w:val="24"/>
                <w:szCs w:val="24"/>
              </w:rPr>
              <w:t xml:space="preserve"> program has a twelve (12) month performance period. Outline the proposed timeline and activities for the applicant’s academic initiative program, including how many learners will be served throughout the initiative and what metrics will be captured.</w:t>
            </w:r>
          </w:p>
        </w:tc>
      </w:tr>
      <w:tr w:rsidR="00FB78EA" w14:paraId="124AE42D" w14:textId="77777777">
        <w:trPr>
          <w:trHeight w:val="1755"/>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9AD2400" w14:textId="77777777" w:rsidR="00FB78EA" w:rsidRDefault="00FB78EA">
            <w:pPr>
              <w:spacing w:after="0" w:line="240" w:lineRule="auto"/>
              <w:jc w:val="center"/>
              <w:rPr>
                <w:rFonts w:ascii="Roboto" w:eastAsia="Roboto" w:hAnsi="Roboto" w:cs="Roboto"/>
                <w:b/>
                <w:color w:val="FFFFFF"/>
                <w:sz w:val="24"/>
                <w:szCs w:val="24"/>
              </w:rPr>
            </w:pPr>
          </w:p>
        </w:tc>
      </w:tr>
      <w:tr w:rsidR="00FB78EA" w14:paraId="2E346EA5" w14:textId="77777777">
        <w:trPr>
          <w:trHeight w:val="679"/>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5E205375" w14:textId="77777777" w:rsidR="00FB78EA"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18</w:t>
            </w:r>
          </w:p>
        </w:tc>
        <w:tc>
          <w:tcPr>
            <w:tcW w:w="1035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192EA9CA"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sz w:val="24"/>
                <w:szCs w:val="24"/>
              </w:rPr>
              <w:t>S</w:t>
            </w:r>
            <w:r>
              <w:rPr>
                <w:rFonts w:ascii="Roboto" w:eastAsia="Roboto" w:hAnsi="Roboto" w:cs="Roboto"/>
                <w:b/>
                <w:color w:val="000000"/>
                <w:sz w:val="24"/>
                <w:szCs w:val="24"/>
              </w:rPr>
              <w:t xml:space="preserve">elect </w:t>
            </w:r>
            <w:proofErr w:type="gramStart"/>
            <w:r>
              <w:rPr>
                <w:rFonts w:ascii="Roboto" w:eastAsia="Roboto" w:hAnsi="Roboto" w:cs="Roboto"/>
                <w:b/>
                <w:color w:val="000000"/>
                <w:sz w:val="24"/>
                <w:szCs w:val="24"/>
              </w:rPr>
              <w:t>all of</w:t>
            </w:r>
            <w:proofErr w:type="gramEnd"/>
            <w:r>
              <w:rPr>
                <w:rFonts w:ascii="Roboto" w:eastAsia="Roboto" w:hAnsi="Roboto" w:cs="Roboto"/>
                <w:b/>
                <w:color w:val="000000"/>
                <w:sz w:val="24"/>
                <w:szCs w:val="24"/>
              </w:rPr>
              <w:t xml:space="preserve"> the following activities for which the applicant intends to use award fundin</w:t>
            </w:r>
            <w:r>
              <w:rPr>
                <w:rFonts w:ascii="Roboto" w:eastAsia="Roboto" w:hAnsi="Roboto" w:cs="Roboto"/>
                <w:b/>
                <w:sz w:val="24"/>
                <w:szCs w:val="24"/>
              </w:rPr>
              <w:t>g</w:t>
            </w:r>
            <w:r>
              <w:rPr>
                <w:rFonts w:ascii="Roboto" w:eastAsia="Roboto" w:hAnsi="Roboto" w:cs="Roboto"/>
                <w:b/>
                <w:color w:val="000000"/>
                <w:sz w:val="24"/>
                <w:szCs w:val="24"/>
              </w:rPr>
              <w:t xml:space="preserve">: </w:t>
            </w:r>
          </w:p>
        </w:tc>
      </w:tr>
      <w:tr w:rsidR="00FB78EA" w14:paraId="0FA6C094" w14:textId="77777777">
        <w:trPr>
          <w:trHeight w:val="3462"/>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2C8575A0" w14:textId="77777777" w:rsidR="00FB78E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6FE521F" w14:textId="77777777" w:rsidR="00FB78EA" w:rsidRDefault="00000000">
            <w:pPr>
              <w:spacing w:after="0" w:line="240" w:lineRule="auto"/>
              <w:rPr>
                <w:rFonts w:ascii="Roboto" w:eastAsia="Roboto" w:hAnsi="Roboto" w:cs="Roboto"/>
                <w:sz w:val="24"/>
                <w:szCs w:val="24"/>
              </w:rPr>
            </w:pPr>
            <w:r>
              <w:rPr>
                <w:rFonts w:ascii="Times New Roman" w:eastAsia="Times New Roman" w:hAnsi="Times New Roman" w:cs="Times New Roman"/>
                <w:sz w:val="24"/>
                <w:szCs w:val="24"/>
              </w:rPr>
              <w:t xml:space="preserve">             </w:t>
            </w:r>
            <w:sdt>
              <w:sdtPr>
                <w:tag w:val="goog_rdk_2"/>
                <w:id w:val="324734"/>
              </w:sdtPr>
              <w:sdtContent>
                <w:r>
                  <w:rPr>
                    <w:rFonts w:ascii="Arial Unicode MS" w:eastAsia="Arial Unicode MS" w:hAnsi="Arial Unicode MS" w:cs="Arial Unicode MS"/>
                    <w:sz w:val="24"/>
                    <w:szCs w:val="24"/>
                  </w:rPr>
                  <w:t xml:space="preserve">  ☐Tutoring (group and/or individual) </w:t>
                </w:r>
              </w:sdtContent>
            </w:sdt>
          </w:p>
          <w:p w14:paraId="35A11E51" w14:textId="77777777" w:rsidR="00FB78EA" w:rsidRDefault="00000000">
            <w:pPr>
              <w:spacing w:after="0" w:line="240" w:lineRule="auto"/>
              <w:rPr>
                <w:rFonts w:ascii="Roboto" w:eastAsia="Roboto" w:hAnsi="Roboto" w:cs="Roboto"/>
                <w:sz w:val="24"/>
                <w:szCs w:val="24"/>
              </w:rPr>
            </w:pPr>
            <w:sdt>
              <w:sdtPr>
                <w:tag w:val="goog_rdk_3"/>
                <w:id w:val="-350573078"/>
              </w:sdtPr>
              <w:sdtContent>
                <w:r>
                  <w:rPr>
                    <w:rFonts w:ascii="Arial Unicode MS" w:eastAsia="Arial Unicode MS" w:hAnsi="Arial Unicode MS" w:cs="Arial Unicode MS"/>
                    <w:sz w:val="24"/>
                    <w:szCs w:val="24"/>
                  </w:rPr>
                  <w:t xml:space="preserve">               ☐ Digital/remote academic programming </w:t>
                </w:r>
              </w:sdtContent>
            </w:sdt>
          </w:p>
          <w:p w14:paraId="0114E5F7" w14:textId="77777777" w:rsidR="00FB78EA" w:rsidRDefault="00000000">
            <w:pPr>
              <w:spacing w:after="0" w:line="240" w:lineRule="auto"/>
              <w:rPr>
                <w:rFonts w:ascii="Roboto" w:eastAsia="Roboto" w:hAnsi="Roboto" w:cs="Roboto"/>
                <w:sz w:val="24"/>
                <w:szCs w:val="24"/>
              </w:rPr>
            </w:pPr>
            <w:sdt>
              <w:sdtPr>
                <w:tag w:val="goog_rdk_4"/>
                <w:id w:val="1336423130"/>
              </w:sdtPr>
              <w:sdtContent>
                <w:r>
                  <w:rPr>
                    <w:rFonts w:ascii="Arial Unicode MS" w:eastAsia="Arial Unicode MS" w:hAnsi="Arial Unicode MS" w:cs="Arial Unicode MS"/>
                    <w:sz w:val="24"/>
                    <w:szCs w:val="24"/>
                  </w:rPr>
                  <w:t xml:space="preserve">               ☐ Supplemental academic material </w:t>
                </w:r>
              </w:sdtContent>
            </w:sdt>
          </w:p>
          <w:p w14:paraId="19C6F4B9" w14:textId="77777777" w:rsidR="00FB78EA" w:rsidRDefault="00000000">
            <w:pPr>
              <w:spacing w:after="0" w:line="240" w:lineRule="auto"/>
              <w:rPr>
                <w:rFonts w:ascii="Roboto" w:eastAsia="Roboto" w:hAnsi="Roboto" w:cs="Roboto"/>
                <w:sz w:val="24"/>
                <w:szCs w:val="24"/>
              </w:rPr>
            </w:pPr>
            <w:sdt>
              <w:sdtPr>
                <w:tag w:val="goog_rdk_5"/>
                <w:id w:val="587663520"/>
              </w:sdtPr>
              <w:sdtContent>
                <w:r>
                  <w:rPr>
                    <w:rFonts w:ascii="Arial Unicode MS" w:eastAsia="Arial Unicode MS" w:hAnsi="Arial Unicode MS" w:cs="Arial Unicode MS"/>
                    <w:sz w:val="24"/>
                    <w:szCs w:val="24"/>
                  </w:rPr>
                  <w:t xml:space="preserve">               ☐ GED Ready® Practice Tests </w:t>
                </w:r>
              </w:sdtContent>
            </w:sdt>
          </w:p>
          <w:p w14:paraId="00A71555" w14:textId="77777777" w:rsidR="00FB78EA" w:rsidRDefault="00000000">
            <w:pPr>
              <w:spacing w:after="0" w:line="240" w:lineRule="auto"/>
              <w:rPr>
                <w:rFonts w:ascii="Roboto" w:eastAsia="Roboto" w:hAnsi="Roboto" w:cs="Roboto"/>
                <w:sz w:val="24"/>
                <w:szCs w:val="24"/>
              </w:rPr>
            </w:pPr>
            <w:sdt>
              <w:sdtPr>
                <w:tag w:val="goog_rdk_6"/>
                <w:id w:val="490228753"/>
              </w:sdtPr>
              <w:sdtContent>
                <w:r>
                  <w:rPr>
                    <w:rFonts w:ascii="Arial Unicode MS" w:eastAsia="Arial Unicode MS" w:hAnsi="Arial Unicode MS" w:cs="Arial Unicode MS"/>
                    <w:sz w:val="24"/>
                    <w:szCs w:val="24"/>
                  </w:rPr>
                  <w:t xml:space="preserve">               ☐ Other activities </w:t>
                </w:r>
              </w:sdtContent>
            </w:sdt>
          </w:p>
          <w:p w14:paraId="24EA1EBB" w14:textId="77777777" w:rsidR="00FB78EA" w:rsidRDefault="00FB78EA">
            <w:pPr>
              <w:spacing w:after="0" w:line="240" w:lineRule="auto"/>
              <w:rPr>
                <w:rFonts w:ascii="Roboto" w:eastAsia="Roboto" w:hAnsi="Roboto" w:cs="Roboto"/>
                <w:sz w:val="24"/>
                <w:szCs w:val="24"/>
              </w:rPr>
            </w:pPr>
          </w:p>
          <w:p w14:paraId="44A9BAA6" w14:textId="77777777" w:rsidR="00FB78EA" w:rsidRDefault="00000000">
            <w:pPr>
              <w:spacing w:after="0" w:line="240" w:lineRule="auto"/>
              <w:rPr>
                <w:rFonts w:ascii="Roboto" w:eastAsia="Roboto" w:hAnsi="Roboto" w:cs="Roboto"/>
                <w:sz w:val="24"/>
                <w:szCs w:val="24"/>
              </w:rPr>
            </w:pPr>
            <w:r>
              <w:rPr>
                <w:rFonts w:ascii="Roboto" w:eastAsia="Roboto" w:hAnsi="Roboto" w:cs="Roboto"/>
                <w:sz w:val="24"/>
                <w:szCs w:val="24"/>
              </w:rPr>
              <w:t xml:space="preserve">If “other activities” is selected, provide a brief explanation of the activity and how it will support participants aiming to pass a fourth GED® Test. </w:t>
            </w:r>
          </w:p>
          <w:p w14:paraId="3E6A3D4F" w14:textId="77777777" w:rsidR="00FB78EA" w:rsidRDefault="00FB78EA">
            <w:pPr>
              <w:spacing w:after="0" w:line="240" w:lineRule="auto"/>
              <w:rPr>
                <w:rFonts w:ascii="Times New Roman" w:eastAsia="Times New Roman" w:hAnsi="Times New Roman" w:cs="Times New Roman"/>
                <w:sz w:val="24"/>
                <w:szCs w:val="24"/>
              </w:rPr>
            </w:pPr>
          </w:p>
          <w:p w14:paraId="0CBED2B9" w14:textId="77777777" w:rsidR="00FB78EA" w:rsidRDefault="00FB78EA">
            <w:pPr>
              <w:spacing w:after="0" w:line="240" w:lineRule="auto"/>
              <w:rPr>
                <w:rFonts w:ascii="Times New Roman" w:eastAsia="Times New Roman" w:hAnsi="Times New Roman" w:cs="Times New Roman"/>
                <w:sz w:val="24"/>
                <w:szCs w:val="24"/>
              </w:rPr>
            </w:pPr>
          </w:p>
        </w:tc>
      </w:tr>
      <w:tr w:rsidR="00FB78EA" w14:paraId="5CBDDFC8" w14:textId="77777777">
        <w:trPr>
          <w:trHeight w:val="354"/>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0B36982E" w14:textId="77777777" w:rsidR="00FB78EA"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19</w:t>
            </w:r>
          </w:p>
        </w:tc>
        <w:tc>
          <w:tcPr>
            <w:tcW w:w="1035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4878C8D8"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sz w:val="24"/>
                <w:szCs w:val="24"/>
              </w:rPr>
              <w:t>D</w:t>
            </w:r>
            <w:r>
              <w:rPr>
                <w:rFonts w:ascii="Roboto" w:eastAsia="Roboto" w:hAnsi="Roboto" w:cs="Roboto"/>
                <w:b/>
                <w:color w:val="000000"/>
                <w:sz w:val="24"/>
                <w:szCs w:val="24"/>
              </w:rPr>
              <w:t xml:space="preserve">escribe how participants’ skill level will be assessed when they enter the program. </w:t>
            </w:r>
          </w:p>
        </w:tc>
      </w:tr>
      <w:tr w:rsidR="00FB78EA" w14:paraId="378818AB" w14:textId="77777777">
        <w:trPr>
          <w:trHeight w:val="1611"/>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B3EE946" w14:textId="77777777" w:rsidR="00FB78EA" w:rsidRDefault="00FB78EA">
            <w:pPr>
              <w:spacing w:after="240" w:line="240" w:lineRule="auto"/>
              <w:rPr>
                <w:rFonts w:ascii="Times New Roman" w:eastAsia="Times New Roman" w:hAnsi="Times New Roman" w:cs="Times New Roman"/>
                <w:sz w:val="24"/>
                <w:szCs w:val="24"/>
              </w:rPr>
            </w:pPr>
          </w:p>
        </w:tc>
      </w:tr>
      <w:tr w:rsidR="00FB78EA" w14:paraId="1051A1BB" w14:textId="77777777">
        <w:trPr>
          <w:trHeight w:val="715"/>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7B2723DF" w14:textId="77777777" w:rsidR="00FB78EA"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lastRenderedPageBreak/>
              <w:t>20</w:t>
            </w:r>
          </w:p>
        </w:tc>
        <w:tc>
          <w:tcPr>
            <w:tcW w:w="1035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2798145B"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sz w:val="24"/>
                <w:szCs w:val="24"/>
              </w:rPr>
              <w:t xml:space="preserve">If the program is planning to offer more than one method of academic support (e.g. group tutoring </w:t>
            </w:r>
            <w:r>
              <w:rPr>
                <w:rFonts w:ascii="Roboto" w:eastAsia="Roboto" w:hAnsi="Roboto" w:cs="Roboto"/>
                <w:b/>
                <w:i/>
                <w:sz w:val="24"/>
                <w:szCs w:val="24"/>
              </w:rPr>
              <w:t>and</w:t>
            </w:r>
            <w:r>
              <w:rPr>
                <w:rFonts w:ascii="Roboto" w:eastAsia="Roboto" w:hAnsi="Roboto" w:cs="Roboto"/>
                <w:b/>
                <w:sz w:val="24"/>
                <w:szCs w:val="24"/>
              </w:rPr>
              <w:t xml:space="preserve"> online coursework), please describe how participants will be referred to the academic program most suited to their needs. </w:t>
            </w:r>
          </w:p>
        </w:tc>
      </w:tr>
      <w:tr w:rsidR="00FB78EA" w14:paraId="389CBCF2" w14:textId="77777777">
        <w:trPr>
          <w:trHeight w:val="1381"/>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26B63F07" w14:textId="77777777" w:rsidR="00FB78EA" w:rsidRDefault="00FB78EA">
            <w:pPr>
              <w:spacing w:after="0" w:line="240" w:lineRule="auto"/>
              <w:rPr>
                <w:rFonts w:ascii="Times New Roman" w:eastAsia="Times New Roman" w:hAnsi="Times New Roman" w:cs="Times New Roman"/>
                <w:sz w:val="24"/>
                <w:szCs w:val="24"/>
              </w:rPr>
            </w:pPr>
          </w:p>
        </w:tc>
      </w:tr>
      <w:tr w:rsidR="00FB78EA" w14:paraId="5EDBB8EE" w14:textId="77777777">
        <w:trPr>
          <w:trHeight w:val="670"/>
        </w:trPr>
        <w:tc>
          <w:tcPr>
            <w:tcW w:w="450" w:type="dxa"/>
            <w:tcBorders>
              <w:top w:val="single" w:sz="8" w:space="0" w:color="000000"/>
              <w:left w:val="single" w:sz="8" w:space="0" w:color="000000"/>
              <w:bottom w:val="single" w:sz="8" w:space="0" w:color="000000"/>
              <w:right w:val="single" w:sz="8" w:space="0" w:color="000000"/>
            </w:tcBorders>
            <w:shd w:val="clear" w:color="auto" w:fill="C00000"/>
            <w:tcMar>
              <w:top w:w="57" w:type="dxa"/>
              <w:left w:w="57" w:type="dxa"/>
              <w:bottom w:w="57" w:type="dxa"/>
              <w:right w:w="57" w:type="dxa"/>
            </w:tcMar>
            <w:vAlign w:val="center"/>
          </w:tcPr>
          <w:p w14:paraId="70095BBD" w14:textId="77777777" w:rsidR="00FB78EA"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21</w:t>
            </w:r>
          </w:p>
        </w:tc>
        <w:tc>
          <w:tcPr>
            <w:tcW w:w="10350" w:type="dxa"/>
            <w:tcBorders>
              <w:top w:val="single" w:sz="8" w:space="0" w:color="000000"/>
              <w:left w:val="single" w:sz="8" w:space="0" w:color="000000"/>
              <w:bottom w:val="single" w:sz="8" w:space="0" w:color="000000"/>
              <w:right w:val="single" w:sz="8" w:space="0" w:color="000000"/>
            </w:tcBorders>
            <w:shd w:val="clear" w:color="auto" w:fill="E7E6E6"/>
            <w:vAlign w:val="center"/>
          </w:tcPr>
          <w:p w14:paraId="32115AF8" w14:textId="77777777" w:rsidR="00FB78EA" w:rsidRDefault="00000000">
            <w:pPr>
              <w:spacing w:after="0" w:line="240" w:lineRule="auto"/>
              <w:rPr>
                <w:rFonts w:ascii="Roboto" w:eastAsia="Roboto" w:hAnsi="Roboto" w:cs="Roboto"/>
                <w:b/>
                <w:sz w:val="24"/>
                <w:szCs w:val="24"/>
              </w:rPr>
            </w:pPr>
            <w:r>
              <w:rPr>
                <w:rFonts w:ascii="Roboto" w:eastAsia="Roboto" w:hAnsi="Roboto" w:cs="Roboto"/>
                <w:b/>
                <w:sz w:val="24"/>
                <w:szCs w:val="24"/>
              </w:rPr>
              <w:t>Describe how the organization will determine that participants are ready to take a fourth GED</w:t>
            </w:r>
            <w:proofErr w:type="gramStart"/>
            <w:r>
              <w:rPr>
                <w:rFonts w:ascii="Roboto" w:eastAsia="Roboto" w:hAnsi="Roboto" w:cs="Roboto"/>
                <w:b/>
                <w:sz w:val="24"/>
                <w:szCs w:val="24"/>
              </w:rPr>
              <w:t>®  Test.</w:t>
            </w:r>
            <w:proofErr w:type="gramEnd"/>
            <w:r>
              <w:rPr>
                <w:rFonts w:ascii="Roboto" w:eastAsia="Roboto" w:hAnsi="Roboto" w:cs="Roboto"/>
                <w:b/>
                <w:sz w:val="24"/>
                <w:szCs w:val="24"/>
              </w:rPr>
              <w:t xml:space="preserve"> </w:t>
            </w:r>
          </w:p>
        </w:tc>
      </w:tr>
      <w:tr w:rsidR="00FB78EA" w14:paraId="28F96428" w14:textId="77777777">
        <w:trPr>
          <w:trHeight w:val="1350"/>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2E525E53" w14:textId="77777777" w:rsidR="00FB78EA" w:rsidRDefault="00FB78EA">
            <w:pPr>
              <w:spacing w:after="0" w:line="240" w:lineRule="auto"/>
              <w:rPr>
                <w:rFonts w:ascii="Roboto" w:eastAsia="Roboto" w:hAnsi="Roboto" w:cs="Roboto"/>
                <w:sz w:val="24"/>
                <w:szCs w:val="24"/>
              </w:rPr>
            </w:pPr>
          </w:p>
        </w:tc>
      </w:tr>
      <w:tr w:rsidR="00FB78EA" w14:paraId="2FCB5B87" w14:textId="77777777">
        <w:trPr>
          <w:trHeight w:val="670"/>
        </w:trPr>
        <w:tc>
          <w:tcPr>
            <w:tcW w:w="450" w:type="dxa"/>
            <w:tcBorders>
              <w:top w:val="single" w:sz="8" w:space="0" w:color="000000"/>
              <w:left w:val="single" w:sz="8" w:space="0" w:color="000000"/>
              <w:bottom w:val="single" w:sz="8" w:space="0" w:color="000000"/>
              <w:right w:val="single" w:sz="8" w:space="0" w:color="000000"/>
            </w:tcBorders>
            <w:shd w:val="clear" w:color="auto" w:fill="C00000"/>
            <w:tcMar>
              <w:top w:w="57" w:type="dxa"/>
              <w:left w:w="57" w:type="dxa"/>
              <w:bottom w:w="57" w:type="dxa"/>
              <w:right w:w="57" w:type="dxa"/>
            </w:tcMar>
            <w:vAlign w:val="center"/>
          </w:tcPr>
          <w:p w14:paraId="02840962" w14:textId="77777777" w:rsidR="00FB78EA"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22</w:t>
            </w:r>
          </w:p>
        </w:tc>
        <w:tc>
          <w:tcPr>
            <w:tcW w:w="10350" w:type="dxa"/>
            <w:tcBorders>
              <w:top w:val="single" w:sz="8" w:space="0" w:color="000000"/>
              <w:left w:val="single" w:sz="8" w:space="0" w:color="000000"/>
              <w:bottom w:val="single" w:sz="8" w:space="0" w:color="000000"/>
              <w:right w:val="single" w:sz="8" w:space="0" w:color="000000"/>
            </w:tcBorders>
            <w:shd w:val="clear" w:color="auto" w:fill="E7E6E6"/>
            <w:vAlign w:val="center"/>
          </w:tcPr>
          <w:p w14:paraId="1E68A695" w14:textId="77777777" w:rsidR="00FB78EA" w:rsidRDefault="00000000">
            <w:pPr>
              <w:spacing w:after="0" w:line="240" w:lineRule="auto"/>
              <w:rPr>
                <w:rFonts w:ascii="Roboto" w:eastAsia="Roboto" w:hAnsi="Roboto" w:cs="Roboto"/>
                <w:b/>
                <w:sz w:val="24"/>
                <w:szCs w:val="24"/>
              </w:rPr>
            </w:pPr>
            <w:r>
              <w:rPr>
                <w:rFonts w:ascii="Roboto" w:eastAsia="Roboto" w:hAnsi="Roboto" w:cs="Roboto"/>
                <w:b/>
                <w:sz w:val="24"/>
                <w:szCs w:val="24"/>
              </w:rPr>
              <w:t xml:space="preserve">How will the organization serve individuals who </w:t>
            </w:r>
            <w:r>
              <w:rPr>
                <w:rFonts w:ascii="Roboto" w:eastAsia="Roboto" w:hAnsi="Roboto" w:cs="Roboto"/>
                <w:b/>
                <w:i/>
                <w:sz w:val="24"/>
                <w:szCs w:val="24"/>
              </w:rPr>
              <w:t>do not successfully pass</w:t>
            </w:r>
            <w:r>
              <w:rPr>
                <w:rFonts w:ascii="Roboto" w:eastAsia="Roboto" w:hAnsi="Roboto" w:cs="Roboto"/>
                <w:b/>
                <w:sz w:val="24"/>
                <w:szCs w:val="24"/>
              </w:rPr>
              <w:t xml:space="preserve"> the fourth GED® Test while participating in this initiative?  </w:t>
            </w:r>
          </w:p>
        </w:tc>
      </w:tr>
      <w:tr w:rsidR="00FB78EA" w14:paraId="6B80583B" w14:textId="77777777">
        <w:trPr>
          <w:trHeight w:val="1228"/>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278319C5" w14:textId="77777777" w:rsidR="00FB78EA" w:rsidRDefault="00FB78EA">
            <w:pPr>
              <w:spacing w:after="0" w:line="240" w:lineRule="auto"/>
              <w:rPr>
                <w:rFonts w:ascii="Times New Roman" w:eastAsia="Times New Roman" w:hAnsi="Times New Roman" w:cs="Times New Roman"/>
                <w:sz w:val="24"/>
                <w:szCs w:val="24"/>
              </w:rPr>
            </w:pPr>
          </w:p>
        </w:tc>
      </w:tr>
    </w:tbl>
    <w:p w14:paraId="35C5BC15" w14:textId="77777777" w:rsidR="00FB78EA" w:rsidRDefault="00FB78EA">
      <w:pPr>
        <w:spacing w:after="240" w:line="240" w:lineRule="auto"/>
        <w:rPr>
          <w:rFonts w:ascii="Times New Roman" w:eastAsia="Times New Roman" w:hAnsi="Times New Roman" w:cs="Times New Roman"/>
          <w:sz w:val="24"/>
          <w:szCs w:val="24"/>
        </w:rPr>
      </w:pPr>
      <w:bookmarkStart w:id="0" w:name="_heading=h.gjdgxs" w:colFirst="0" w:colLast="0"/>
      <w:bookmarkEnd w:id="0"/>
    </w:p>
    <w:tbl>
      <w:tblPr>
        <w:tblStyle w:val="a9"/>
        <w:tblW w:w="10785" w:type="dxa"/>
        <w:tblLayout w:type="fixed"/>
        <w:tblLook w:val="0400" w:firstRow="0" w:lastRow="0" w:firstColumn="0" w:lastColumn="0" w:noHBand="0" w:noVBand="1"/>
      </w:tblPr>
      <w:tblGrid>
        <w:gridCol w:w="440"/>
        <w:gridCol w:w="10345"/>
      </w:tblGrid>
      <w:tr w:rsidR="00FB78EA" w14:paraId="4448B522" w14:textId="77777777">
        <w:trPr>
          <w:trHeight w:val="355"/>
        </w:trPr>
        <w:tc>
          <w:tcPr>
            <w:tcW w:w="10785" w:type="dxa"/>
            <w:gridSpan w:val="2"/>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7DCD33CA"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FFFFFF"/>
                <w:sz w:val="24"/>
                <w:szCs w:val="24"/>
              </w:rPr>
              <w:t xml:space="preserve">SECTION 3: Participant Information </w:t>
            </w:r>
          </w:p>
        </w:tc>
      </w:tr>
      <w:tr w:rsidR="00FB78EA" w14:paraId="074F2ED9" w14:textId="77777777">
        <w:trPr>
          <w:trHeight w:val="355"/>
        </w:trPr>
        <w:tc>
          <w:tcPr>
            <w:tcW w:w="44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3459B0CB"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FFFFFF"/>
                <w:sz w:val="24"/>
                <w:szCs w:val="24"/>
              </w:rPr>
              <w:t>23</w:t>
            </w:r>
          </w:p>
        </w:tc>
        <w:tc>
          <w:tcPr>
            <w:tcW w:w="10345"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6FE0349C"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sz w:val="24"/>
                <w:szCs w:val="24"/>
              </w:rPr>
              <w:t>Li</w:t>
            </w:r>
            <w:r>
              <w:rPr>
                <w:rFonts w:ascii="Roboto" w:eastAsia="Roboto" w:hAnsi="Roboto" w:cs="Roboto"/>
                <w:b/>
                <w:color w:val="000000"/>
                <w:sz w:val="24"/>
                <w:szCs w:val="24"/>
              </w:rPr>
              <w:t xml:space="preserve">st the outreach strategies </w:t>
            </w:r>
            <w:r>
              <w:rPr>
                <w:rFonts w:ascii="Roboto" w:eastAsia="Roboto" w:hAnsi="Roboto" w:cs="Roboto"/>
                <w:b/>
                <w:sz w:val="24"/>
                <w:szCs w:val="24"/>
              </w:rPr>
              <w:t xml:space="preserve">the applicant </w:t>
            </w:r>
            <w:r>
              <w:rPr>
                <w:rFonts w:ascii="Roboto" w:eastAsia="Roboto" w:hAnsi="Roboto" w:cs="Roboto"/>
                <w:b/>
                <w:color w:val="000000"/>
                <w:sz w:val="24"/>
                <w:szCs w:val="24"/>
              </w:rPr>
              <w:t>will use to recruit participants</w:t>
            </w:r>
            <w:r>
              <w:rPr>
                <w:rFonts w:ascii="Roboto" w:eastAsia="Roboto" w:hAnsi="Roboto" w:cs="Roboto"/>
                <w:b/>
                <w:sz w:val="24"/>
                <w:szCs w:val="24"/>
              </w:rPr>
              <w:t xml:space="preserve">, including specific strategies to connect with individuals with barriers to employment. </w:t>
            </w:r>
          </w:p>
        </w:tc>
      </w:tr>
      <w:tr w:rsidR="00FB78EA" w14:paraId="373044C4" w14:textId="77777777">
        <w:trPr>
          <w:trHeight w:val="1683"/>
        </w:trPr>
        <w:tc>
          <w:tcPr>
            <w:tcW w:w="10785"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3C4FD26" w14:textId="77777777" w:rsidR="00FB78EA" w:rsidRDefault="00FB78EA">
            <w:pPr>
              <w:spacing w:after="0" w:line="240" w:lineRule="auto"/>
              <w:rPr>
                <w:rFonts w:ascii="Times New Roman" w:eastAsia="Times New Roman" w:hAnsi="Times New Roman" w:cs="Times New Roman"/>
                <w:sz w:val="24"/>
                <w:szCs w:val="24"/>
              </w:rPr>
            </w:pPr>
          </w:p>
        </w:tc>
      </w:tr>
      <w:tr w:rsidR="00FB78EA" w14:paraId="69C33941" w14:textId="77777777">
        <w:trPr>
          <w:trHeight w:val="540"/>
        </w:trPr>
        <w:tc>
          <w:tcPr>
            <w:tcW w:w="44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51CAE240"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FFFFFF"/>
                <w:sz w:val="24"/>
                <w:szCs w:val="24"/>
              </w:rPr>
              <w:t>24</w:t>
            </w:r>
          </w:p>
        </w:tc>
        <w:tc>
          <w:tcPr>
            <w:tcW w:w="10345"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6F56A34A" w14:textId="77777777" w:rsidR="00FB78EA" w:rsidRDefault="00000000">
            <w:pPr>
              <w:widowControl w:val="0"/>
              <w:pBdr>
                <w:top w:val="nil"/>
                <w:left w:val="nil"/>
                <w:bottom w:val="nil"/>
                <w:right w:val="nil"/>
                <w:between w:val="nil"/>
              </w:pBdr>
              <w:spacing w:after="0" w:line="240" w:lineRule="auto"/>
              <w:rPr>
                <w:rFonts w:ascii="Roboto" w:eastAsia="Roboto" w:hAnsi="Roboto" w:cs="Roboto"/>
                <w:b/>
                <w:sz w:val="24"/>
                <w:szCs w:val="24"/>
              </w:rPr>
            </w:pPr>
            <w:r>
              <w:rPr>
                <w:rFonts w:ascii="Roboto" w:eastAsia="Roboto" w:hAnsi="Roboto" w:cs="Roboto"/>
                <w:b/>
                <w:sz w:val="24"/>
                <w:szCs w:val="24"/>
              </w:rPr>
              <w:t xml:space="preserve">The </w:t>
            </w:r>
            <w:r>
              <w:rPr>
                <w:rFonts w:ascii="Roboto" w:eastAsia="Roboto" w:hAnsi="Roboto" w:cs="Roboto"/>
                <w:b/>
                <w:i/>
                <w:sz w:val="24"/>
                <w:szCs w:val="24"/>
              </w:rPr>
              <w:t xml:space="preserve">4th &amp; Goal </w:t>
            </w:r>
            <w:r>
              <w:rPr>
                <w:rFonts w:ascii="Roboto" w:eastAsia="Roboto" w:hAnsi="Roboto" w:cs="Roboto"/>
                <w:b/>
                <w:sz w:val="24"/>
                <w:szCs w:val="24"/>
              </w:rPr>
              <w:t xml:space="preserve">policy requires awardees to connect individuals with an American Job Center (AJC). Please describe how the lead applicant will make these connections. (See </w:t>
            </w:r>
            <w:hyperlink r:id="rId10">
              <w:r>
                <w:rPr>
                  <w:rFonts w:ascii="Roboto" w:eastAsia="Roboto" w:hAnsi="Roboto" w:cs="Roboto"/>
                  <w:b/>
                  <w:color w:val="1155CC"/>
                  <w:sz w:val="24"/>
                  <w:szCs w:val="24"/>
                  <w:u w:val="single"/>
                </w:rPr>
                <w:t>here</w:t>
              </w:r>
            </w:hyperlink>
            <w:r>
              <w:rPr>
                <w:rFonts w:ascii="Roboto" w:eastAsia="Roboto" w:hAnsi="Roboto" w:cs="Roboto"/>
                <w:b/>
                <w:sz w:val="24"/>
                <w:szCs w:val="24"/>
              </w:rPr>
              <w:t xml:space="preserve"> for a list of Maryland’s AJCs.) </w:t>
            </w:r>
          </w:p>
        </w:tc>
      </w:tr>
      <w:tr w:rsidR="00FB78EA" w14:paraId="00C8FC6B" w14:textId="77777777">
        <w:trPr>
          <w:trHeight w:val="2265"/>
        </w:trPr>
        <w:tc>
          <w:tcPr>
            <w:tcW w:w="10785"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17857B2" w14:textId="77777777" w:rsidR="00FB78EA" w:rsidRDefault="00FB78EA">
            <w:pPr>
              <w:spacing w:after="0" w:line="240" w:lineRule="auto"/>
              <w:rPr>
                <w:rFonts w:ascii="Times New Roman" w:eastAsia="Times New Roman" w:hAnsi="Times New Roman" w:cs="Times New Roman"/>
                <w:sz w:val="24"/>
                <w:szCs w:val="24"/>
              </w:rPr>
            </w:pPr>
          </w:p>
        </w:tc>
      </w:tr>
    </w:tbl>
    <w:p w14:paraId="3988438E" w14:textId="77777777" w:rsidR="00FB78EA" w:rsidRDefault="00FB78EA">
      <w:pPr>
        <w:spacing w:after="0" w:line="240" w:lineRule="auto"/>
        <w:rPr>
          <w:rFonts w:ascii="Roboto" w:eastAsia="Roboto" w:hAnsi="Roboto" w:cs="Roboto"/>
          <w:b/>
          <w:color w:val="000000"/>
          <w:sz w:val="24"/>
          <w:szCs w:val="24"/>
        </w:rPr>
      </w:pPr>
    </w:p>
    <w:p w14:paraId="3B9463C8" w14:textId="77777777" w:rsidR="00FB78EA" w:rsidRDefault="00FB78EA">
      <w:pPr>
        <w:spacing w:after="0" w:line="240" w:lineRule="auto"/>
        <w:rPr>
          <w:rFonts w:ascii="Roboto" w:eastAsia="Roboto" w:hAnsi="Roboto" w:cs="Roboto"/>
          <w:b/>
          <w:sz w:val="24"/>
          <w:szCs w:val="24"/>
        </w:rPr>
      </w:pPr>
    </w:p>
    <w:p w14:paraId="46C4BBEF"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Instructions for Section 4: Program Financial Information</w:t>
      </w:r>
    </w:p>
    <w:p w14:paraId="046A9638" w14:textId="77777777" w:rsidR="00FB78EA" w:rsidRDefault="00FB78EA">
      <w:pPr>
        <w:spacing w:after="0" w:line="240" w:lineRule="auto"/>
        <w:rPr>
          <w:rFonts w:ascii="Times New Roman" w:eastAsia="Times New Roman" w:hAnsi="Times New Roman" w:cs="Times New Roman"/>
          <w:sz w:val="24"/>
          <w:szCs w:val="24"/>
        </w:rPr>
      </w:pPr>
    </w:p>
    <w:p w14:paraId="0811A662"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 xml:space="preserve">Complete this section and provide financial information for the </w:t>
      </w:r>
      <w:r>
        <w:rPr>
          <w:rFonts w:ascii="Roboto" w:eastAsia="Roboto" w:hAnsi="Roboto" w:cs="Roboto"/>
          <w:i/>
          <w:color w:val="000000"/>
          <w:sz w:val="24"/>
          <w:szCs w:val="24"/>
        </w:rPr>
        <w:t>4</w:t>
      </w:r>
      <w:r>
        <w:rPr>
          <w:rFonts w:ascii="Roboto" w:eastAsia="Roboto" w:hAnsi="Roboto" w:cs="Roboto"/>
          <w:i/>
          <w:color w:val="000000"/>
          <w:sz w:val="24"/>
          <w:szCs w:val="24"/>
          <w:vertAlign w:val="superscript"/>
        </w:rPr>
        <w:t>th</w:t>
      </w:r>
      <w:r>
        <w:rPr>
          <w:rFonts w:ascii="Roboto" w:eastAsia="Roboto" w:hAnsi="Roboto" w:cs="Roboto"/>
          <w:i/>
          <w:color w:val="000000"/>
          <w:sz w:val="24"/>
          <w:szCs w:val="24"/>
        </w:rPr>
        <w:t xml:space="preserve"> &amp; Goal </w:t>
      </w:r>
      <w:r>
        <w:rPr>
          <w:rFonts w:ascii="Roboto" w:eastAsia="Roboto" w:hAnsi="Roboto" w:cs="Roboto"/>
          <w:color w:val="000000"/>
          <w:sz w:val="24"/>
          <w:szCs w:val="24"/>
        </w:rPr>
        <w:t xml:space="preserve">program. Information in this section </w:t>
      </w:r>
      <w:r>
        <w:rPr>
          <w:rFonts w:ascii="Roboto" w:eastAsia="Roboto" w:hAnsi="Roboto" w:cs="Roboto"/>
          <w:b/>
          <w:color w:val="000000"/>
          <w:sz w:val="24"/>
          <w:szCs w:val="24"/>
          <w:u w:val="single"/>
        </w:rPr>
        <w:t>must</w:t>
      </w:r>
      <w:r>
        <w:rPr>
          <w:rFonts w:ascii="Roboto" w:eastAsia="Roboto" w:hAnsi="Roboto" w:cs="Roboto"/>
          <w:color w:val="000000"/>
          <w:sz w:val="24"/>
          <w:szCs w:val="24"/>
        </w:rPr>
        <w:t xml:space="preserve"> be consistent with an itemized </w:t>
      </w:r>
      <w:r>
        <w:rPr>
          <w:rFonts w:ascii="Roboto" w:eastAsia="Roboto" w:hAnsi="Roboto" w:cs="Roboto"/>
          <w:i/>
          <w:color w:val="000000"/>
          <w:sz w:val="24"/>
          <w:szCs w:val="24"/>
        </w:rPr>
        <w:t>4</w:t>
      </w:r>
      <w:r>
        <w:rPr>
          <w:rFonts w:ascii="Roboto" w:eastAsia="Roboto" w:hAnsi="Roboto" w:cs="Roboto"/>
          <w:i/>
          <w:color w:val="000000"/>
          <w:sz w:val="24"/>
          <w:szCs w:val="24"/>
          <w:vertAlign w:val="superscript"/>
        </w:rPr>
        <w:t>th</w:t>
      </w:r>
      <w:r>
        <w:rPr>
          <w:rFonts w:ascii="Roboto" w:eastAsia="Roboto" w:hAnsi="Roboto" w:cs="Roboto"/>
          <w:i/>
          <w:color w:val="000000"/>
          <w:sz w:val="24"/>
          <w:szCs w:val="24"/>
        </w:rPr>
        <w:t xml:space="preserve"> &amp; Goal </w:t>
      </w:r>
      <w:r>
        <w:rPr>
          <w:rFonts w:ascii="Roboto" w:eastAsia="Roboto" w:hAnsi="Roboto" w:cs="Roboto"/>
          <w:color w:val="000000"/>
          <w:sz w:val="24"/>
          <w:szCs w:val="24"/>
        </w:rPr>
        <w:t>Budget Application. The Budget Application should be completed and submitted as an Excel document (.xlsx) along with this application. Please reconcile Section 4 of this application with the associated Program Budget prior to submission.</w:t>
      </w:r>
    </w:p>
    <w:p w14:paraId="2828AE62" w14:textId="77777777" w:rsidR="00FB78EA" w:rsidRDefault="00FB78EA">
      <w:pPr>
        <w:spacing w:after="0" w:line="240" w:lineRule="auto"/>
        <w:rPr>
          <w:rFonts w:ascii="Times New Roman" w:eastAsia="Times New Roman" w:hAnsi="Times New Roman" w:cs="Times New Roman"/>
          <w:sz w:val="24"/>
          <w:szCs w:val="24"/>
        </w:rPr>
      </w:pPr>
    </w:p>
    <w:tbl>
      <w:tblPr>
        <w:tblStyle w:val="aa"/>
        <w:tblW w:w="10790" w:type="dxa"/>
        <w:tblLayout w:type="fixed"/>
        <w:tblLook w:val="0400" w:firstRow="0" w:lastRow="0" w:firstColumn="0" w:lastColumn="0" w:noHBand="0" w:noVBand="1"/>
      </w:tblPr>
      <w:tblGrid>
        <w:gridCol w:w="470"/>
        <w:gridCol w:w="5336"/>
        <w:gridCol w:w="4984"/>
      </w:tblGrid>
      <w:tr w:rsidR="00FB78EA" w14:paraId="68887583" w14:textId="77777777">
        <w:trPr>
          <w:trHeight w:val="355"/>
        </w:trPr>
        <w:tc>
          <w:tcPr>
            <w:tcW w:w="10790" w:type="dxa"/>
            <w:gridSpan w:val="3"/>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3BB6A298"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FFFFFF"/>
                <w:sz w:val="24"/>
                <w:szCs w:val="24"/>
              </w:rPr>
              <w:t>SECTION 4: PROGRAM FINANCIAL INFORMATION</w:t>
            </w:r>
          </w:p>
        </w:tc>
      </w:tr>
      <w:tr w:rsidR="00FB78EA" w14:paraId="2E492BE4" w14:textId="77777777">
        <w:trPr>
          <w:trHeight w:val="355"/>
        </w:trPr>
        <w:tc>
          <w:tcPr>
            <w:tcW w:w="47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561109B1" w14:textId="77777777" w:rsidR="00FB78EA"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25</w:t>
            </w:r>
          </w:p>
        </w:tc>
        <w:tc>
          <w:tcPr>
            <w:tcW w:w="10320" w:type="dxa"/>
            <w:gridSpan w:val="2"/>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66ADA2BD"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Provide the following financial information about the funding requested.</w:t>
            </w:r>
          </w:p>
        </w:tc>
      </w:tr>
      <w:tr w:rsidR="00FB78EA" w14:paraId="4713EA54" w14:textId="77777777">
        <w:trPr>
          <w:trHeight w:val="355"/>
        </w:trPr>
        <w:tc>
          <w:tcPr>
            <w:tcW w:w="47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48258DA3" w14:textId="77777777" w:rsidR="00FB78EA"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A</w:t>
            </w:r>
          </w:p>
        </w:tc>
        <w:tc>
          <w:tcPr>
            <w:tcW w:w="5336"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vAlign w:val="center"/>
          </w:tcPr>
          <w:p w14:paraId="63B78ED0"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sz w:val="24"/>
                <w:szCs w:val="24"/>
              </w:rPr>
              <w:t>Staffing Costs</w:t>
            </w:r>
          </w:p>
        </w:tc>
        <w:tc>
          <w:tcPr>
            <w:tcW w:w="498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13EEB149"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w:t>
            </w:r>
          </w:p>
        </w:tc>
      </w:tr>
      <w:tr w:rsidR="00FB78EA" w14:paraId="6707C80A" w14:textId="77777777">
        <w:trPr>
          <w:trHeight w:val="355"/>
        </w:trPr>
        <w:tc>
          <w:tcPr>
            <w:tcW w:w="47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621163D1" w14:textId="77777777" w:rsidR="00FB78EA" w:rsidRDefault="00000000">
            <w:pPr>
              <w:spacing w:after="0" w:line="240" w:lineRule="auto"/>
              <w:jc w:val="center"/>
              <w:rPr>
                <w:rFonts w:ascii="Roboto" w:eastAsia="Roboto" w:hAnsi="Roboto" w:cs="Roboto"/>
                <w:b/>
                <w:color w:val="FFFFFF"/>
                <w:sz w:val="24"/>
                <w:szCs w:val="24"/>
              </w:rPr>
            </w:pPr>
            <w:r>
              <w:rPr>
                <w:rFonts w:ascii="Roboto" w:eastAsia="Roboto" w:hAnsi="Roboto" w:cs="Roboto"/>
                <w:b/>
                <w:color w:val="FFFFFF"/>
                <w:sz w:val="24"/>
                <w:szCs w:val="24"/>
              </w:rPr>
              <w:t>B</w:t>
            </w:r>
          </w:p>
        </w:tc>
        <w:tc>
          <w:tcPr>
            <w:tcW w:w="5336"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vAlign w:val="center"/>
          </w:tcPr>
          <w:p w14:paraId="502F37D2" w14:textId="77777777" w:rsidR="00FB78EA" w:rsidRDefault="00000000">
            <w:pPr>
              <w:spacing w:after="0" w:line="240" w:lineRule="auto"/>
              <w:rPr>
                <w:rFonts w:ascii="Roboto" w:eastAsia="Roboto" w:hAnsi="Roboto" w:cs="Roboto"/>
                <w:sz w:val="24"/>
                <w:szCs w:val="24"/>
              </w:rPr>
            </w:pPr>
            <w:r>
              <w:rPr>
                <w:rFonts w:ascii="Roboto" w:eastAsia="Roboto" w:hAnsi="Roboto" w:cs="Roboto"/>
                <w:sz w:val="24"/>
                <w:szCs w:val="24"/>
              </w:rPr>
              <w:t xml:space="preserve">Instructional Costs </w:t>
            </w:r>
          </w:p>
        </w:tc>
        <w:tc>
          <w:tcPr>
            <w:tcW w:w="498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3E7D4689" w14:textId="77777777" w:rsidR="00FB78EA" w:rsidRDefault="00000000">
            <w:pPr>
              <w:spacing w:after="0" w:line="240" w:lineRule="auto"/>
              <w:rPr>
                <w:rFonts w:ascii="Roboto" w:eastAsia="Roboto" w:hAnsi="Roboto" w:cs="Roboto"/>
                <w:color w:val="000000"/>
                <w:sz w:val="24"/>
                <w:szCs w:val="24"/>
              </w:rPr>
            </w:pPr>
            <w:r>
              <w:rPr>
                <w:rFonts w:ascii="Roboto" w:eastAsia="Roboto" w:hAnsi="Roboto" w:cs="Roboto"/>
                <w:sz w:val="24"/>
                <w:szCs w:val="24"/>
              </w:rPr>
              <w:t>$</w:t>
            </w:r>
          </w:p>
        </w:tc>
      </w:tr>
      <w:tr w:rsidR="00FB78EA" w14:paraId="264798DE" w14:textId="77777777">
        <w:trPr>
          <w:trHeight w:val="423"/>
        </w:trPr>
        <w:tc>
          <w:tcPr>
            <w:tcW w:w="47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30921268" w14:textId="77777777" w:rsidR="00FB78EA"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C</w:t>
            </w:r>
          </w:p>
        </w:tc>
        <w:tc>
          <w:tcPr>
            <w:tcW w:w="5336"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vAlign w:val="center"/>
          </w:tcPr>
          <w:p w14:paraId="6ED8F366"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 xml:space="preserve">Administrative </w:t>
            </w:r>
            <w:r>
              <w:rPr>
                <w:rFonts w:ascii="Roboto" w:eastAsia="Roboto" w:hAnsi="Roboto" w:cs="Roboto"/>
                <w:sz w:val="24"/>
                <w:szCs w:val="24"/>
              </w:rPr>
              <w:t>Overhead/Indirect Costs</w:t>
            </w:r>
            <w:r>
              <w:rPr>
                <w:rFonts w:ascii="Roboto" w:eastAsia="Roboto" w:hAnsi="Roboto" w:cs="Roboto"/>
                <w:color w:val="000000"/>
                <w:sz w:val="24"/>
                <w:szCs w:val="24"/>
              </w:rPr>
              <w:t xml:space="preserve"> (May </w:t>
            </w:r>
            <w:r>
              <w:rPr>
                <w:rFonts w:ascii="Roboto" w:eastAsia="Roboto" w:hAnsi="Roboto" w:cs="Roboto"/>
                <w:sz w:val="24"/>
                <w:szCs w:val="24"/>
              </w:rPr>
              <w:t xml:space="preserve">not exceed 10% of total grant amount) </w:t>
            </w:r>
          </w:p>
        </w:tc>
        <w:tc>
          <w:tcPr>
            <w:tcW w:w="498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13FE852C"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w:t>
            </w:r>
          </w:p>
        </w:tc>
      </w:tr>
      <w:tr w:rsidR="00FB78EA" w14:paraId="4C562352" w14:textId="77777777">
        <w:trPr>
          <w:trHeight w:val="423"/>
        </w:trPr>
        <w:tc>
          <w:tcPr>
            <w:tcW w:w="47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23C032C0" w14:textId="77777777" w:rsidR="00FB78EA" w:rsidRDefault="00000000">
            <w:pPr>
              <w:spacing w:after="0" w:line="240" w:lineRule="auto"/>
              <w:jc w:val="center"/>
              <w:rPr>
                <w:rFonts w:ascii="Roboto" w:eastAsia="Roboto" w:hAnsi="Roboto" w:cs="Roboto"/>
                <w:b/>
                <w:color w:val="FFFFFF"/>
                <w:sz w:val="24"/>
                <w:szCs w:val="24"/>
              </w:rPr>
            </w:pPr>
            <w:r>
              <w:rPr>
                <w:rFonts w:ascii="Roboto" w:eastAsia="Roboto" w:hAnsi="Roboto" w:cs="Roboto"/>
                <w:b/>
                <w:color w:val="FFFFFF"/>
                <w:sz w:val="24"/>
                <w:szCs w:val="24"/>
              </w:rPr>
              <w:t>D</w:t>
            </w:r>
          </w:p>
        </w:tc>
        <w:tc>
          <w:tcPr>
            <w:tcW w:w="5336"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vAlign w:val="center"/>
          </w:tcPr>
          <w:p w14:paraId="1F67A8C6" w14:textId="77777777" w:rsidR="00FB78EA" w:rsidRDefault="00000000">
            <w:pPr>
              <w:spacing w:after="0" w:line="240" w:lineRule="auto"/>
              <w:rPr>
                <w:rFonts w:ascii="Roboto" w:eastAsia="Roboto" w:hAnsi="Roboto" w:cs="Roboto"/>
                <w:color w:val="000000"/>
                <w:sz w:val="24"/>
                <w:szCs w:val="24"/>
              </w:rPr>
            </w:pPr>
            <w:r>
              <w:rPr>
                <w:rFonts w:ascii="Roboto" w:eastAsia="Roboto" w:hAnsi="Roboto" w:cs="Roboto"/>
                <w:sz w:val="24"/>
                <w:szCs w:val="24"/>
              </w:rPr>
              <w:t>Other Costs</w:t>
            </w:r>
          </w:p>
        </w:tc>
        <w:tc>
          <w:tcPr>
            <w:tcW w:w="498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66C2702C" w14:textId="77777777" w:rsidR="00FB78EA" w:rsidRDefault="00000000">
            <w:pPr>
              <w:spacing w:after="0" w:line="240" w:lineRule="auto"/>
              <w:rPr>
                <w:rFonts w:ascii="Roboto" w:eastAsia="Roboto" w:hAnsi="Roboto" w:cs="Roboto"/>
                <w:color w:val="000000"/>
                <w:sz w:val="24"/>
                <w:szCs w:val="24"/>
              </w:rPr>
            </w:pPr>
            <w:r>
              <w:rPr>
                <w:rFonts w:ascii="Roboto" w:eastAsia="Roboto" w:hAnsi="Roboto" w:cs="Roboto"/>
                <w:sz w:val="24"/>
                <w:szCs w:val="24"/>
              </w:rPr>
              <w:t>$</w:t>
            </w:r>
          </w:p>
        </w:tc>
      </w:tr>
      <w:tr w:rsidR="00FB78EA" w14:paraId="0AB2A458" w14:textId="77777777">
        <w:trPr>
          <w:trHeight w:val="355"/>
        </w:trPr>
        <w:tc>
          <w:tcPr>
            <w:tcW w:w="47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1F95EABD" w14:textId="77777777" w:rsidR="00FB78EA"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E</w:t>
            </w:r>
          </w:p>
        </w:tc>
        <w:tc>
          <w:tcPr>
            <w:tcW w:w="5336"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vAlign w:val="center"/>
          </w:tcPr>
          <w:p w14:paraId="555B285B"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sz w:val="24"/>
                <w:szCs w:val="24"/>
              </w:rPr>
              <w:t>Total grant amount requested </w:t>
            </w:r>
          </w:p>
        </w:tc>
        <w:tc>
          <w:tcPr>
            <w:tcW w:w="498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252800C7"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sz w:val="24"/>
                <w:szCs w:val="24"/>
              </w:rPr>
              <w:t>$</w:t>
            </w:r>
          </w:p>
        </w:tc>
      </w:tr>
      <w:tr w:rsidR="00FB78EA" w14:paraId="535D1D28" w14:textId="77777777">
        <w:trPr>
          <w:trHeight w:val="355"/>
        </w:trPr>
        <w:tc>
          <w:tcPr>
            <w:tcW w:w="47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0257737A" w14:textId="77777777" w:rsidR="00FB78EA"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F</w:t>
            </w:r>
          </w:p>
        </w:tc>
        <w:tc>
          <w:tcPr>
            <w:tcW w:w="5336"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vAlign w:val="center"/>
          </w:tcPr>
          <w:p w14:paraId="6FF5C8F0"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Cost per participant</w:t>
            </w:r>
          </w:p>
        </w:tc>
        <w:tc>
          <w:tcPr>
            <w:tcW w:w="498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432A932E"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w:t>
            </w:r>
          </w:p>
        </w:tc>
      </w:tr>
    </w:tbl>
    <w:p w14:paraId="36347261" w14:textId="77777777" w:rsidR="00FB78EA" w:rsidRDefault="00FB78EA">
      <w:pPr>
        <w:spacing w:after="0" w:line="240" w:lineRule="auto"/>
        <w:rPr>
          <w:rFonts w:ascii="Times New Roman" w:eastAsia="Times New Roman" w:hAnsi="Times New Roman" w:cs="Times New Roman"/>
          <w:sz w:val="24"/>
          <w:szCs w:val="24"/>
        </w:rPr>
      </w:pPr>
    </w:p>
    <w:p w14:paraId="1514CDD4"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 xml:space="preserve">Prior to signing below, review all sections of this application for completion and accuracy. Review the </w:t>
      </w:r>
      <w:r>
        <w:rPr>
          <w:rFonts w:ascii="Roboto" w:eastAsia="Roboto" w:hAnsi="Roboto" w:cs="Roboto"/>
          <w:i/>
          <w:color w:val="000000"/>
          <w:sz w:val="24"/>
          <w:szCs w:val="24"/>
        </w:rPr>
        <w:t>4</w:t>
      </w:r>
      <w:r>
        <w:rPr>
          <w:rFonts w:ascii="Roboto" w:eastAsia="Roboto" w:hAnsi="Roboto" w:cs="Roboto"/>
          <w:i/>
          <w:color w:val="000000"/>
          <w:sz w:val="24"/>
          <w:szCs w:val="24"/>
          <w:vertAlign w:val="superscript"/>
        </w:rPr>
        <w:t>th</w:t>
      </w:r>
      <w:r>
        <w:rPr>
          <w:rFonts w:ascii="Roboto" w:eastAsia="Roboto" w:hAnsi="Roboto" w:cs="Roboto"/>
          <w:i/>
          <w:color w:val="000000"/>
          <w:sz w:val="24"/>
          <w:szCs w:val="24"/>
        </w:rPr>
        <w:t xml:space="preserve"> &amp; Goal </w:t>
      </w:r>
      <w:r>
        <w:rPr>
          <w:rFonts w:ascii="Roboto" w:eastAsia="Roboto" w:hAnsi="Roboto" w:cs="Roboto"/>
          <w:color w:val="000000"/>
          <w:sz w:val="24"/>
          <w:szCs w:val="24"/>
        </w:rPr>
        <w:t>Policy for any additional requirements associated with this program. Ensure that all required attachments are included in the final submission. </w:t>
      </w:r>
    </w:p>
    <w:p w14:paraId="5A2908A5" w14:textId="77777777" w:rsidR="00FB78EA" w:rsidRDefault="00FB78EA">
      <w:pPr>
        <w:spacing w:after="0" w:line="240" w:lineRule="auto"/>
        <w:rPr>
          <w:rFonts w:ascii="Times New Roman" w:eastAsia="Times New Roman" w:hAnsi="Times New Roman" w:cs="Times New Roman"/>
          <w:sz w:val="24"/>
          <w:szCs w:val="24"/>
        </w:rPr>
      </w:pPr>
    </w:p>
    <w:tbl>
      <w:tblPr>
        <w:tblStyle w:val="ab"/>
        <w:tblW w:w="10880" w:type="dxa"/>
        <w:tblLayout w:type="fixed"/>
        <w:tblLook w:val="0400" w:firstRow="0" w:lastRow="0" w:firstColumn="0" w:lastColumn="0" w:noHBand="0" w:noVBand="1"/>
      </w:tblPr>
      <w:tblGrid>
        <w:gridCol w:w="4681"/>
        <w:gridCol w:w="6199"/>
      </w:tblGrid>
      <w:tr w:rsidR="00FB78EA" w14:paraId="039B31DF" w14:textId="77777777">
        <w:trPr>
          <w:trHeight w:val="393"/>
        </w:trPr>
        <w:tc>
          <w:tcPr>
            <w:tcW w:w="4681"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733D787B"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FFFFFF"/>
                <w:sz w:val="24"/>
                <w:szCs w:val="24"/>
              </w:rPr>
              <w:t>Applicant Representative’s Full Name</w:t>
            </w:r>
          </w:p>
        </w:tc>
        <w:tc>
          <w:tcPr>
            <w:tcW w:w="619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843FF05" w14:textId="77777777" w:rsidR="00FB78EA" w:rsidRDefault="00FB78EA">
            <w:pPr>
              <w:spacing w:after="0" w:line="240" w:lineRule="auto"/>
              <w:rPr>
                <w:rFonts w:ascii="Times New Roman" w:eastAsia="Times New Roman" w:hAnsi="Times New Roman" w:cs="Times New Roman"/>
                <w:sz w:val="24"/>
                <w:szCs w:val="24"/>
              </w:rPr>
            </w:pPr>
          </w:p>
        </w:tc>
      </w:tr>
      <w:tr w:rsidR="00FB78EA" w14:paraId="33238DC2" w14:textId="77777777">
        <w:trPr>
          <w:trHeight w:val="393"/>
        </w:trPr>
        <w:tc>
          <w:tcPr>
            <w:tcW w:w="4681"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73D4DD53"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FFFFFF"/>
                <w:sz w:val="24"/>
                <w:szCs w:val="24"/>
              </w:rPr>
              <w:t>Applicant Representative’s Title</w:t>
            </w:r>
          </w:p>
        </w:tc>
        <w:tc>
          <w:tcPr>
            <w:tcW w:w="619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83BA486" w14:textId="77777777" w:rsidR="00FB78EA" w:rsidRDefault="00FB78EA">
            <w:pPr>
              <w:spacing w:after="0" w:line="240" w:lineRule="auto"/>
              <w:rPr>
                <w:rFonts w:ascii="Times New Roman" w:eastAsia="Times New Roman" w:hAnsi="Times New Roman" w:cs="Times New Roman"/>
                <w:sz w:val="24"/>
                <w:szCs w:val="24"/>
              </w:rPr>
            </w:pPr>
          </w:p>
        </w:tc>
      </w:tr>
      <w:tr w:rsidR="00FB78EA" w14:paraId="522CAEB0" w14:textId="77777777">
        <w:trPr>
          <w:trHeight w:val="393"/>
        </w:trPr>
        <w:tc>
          <w:tcPr>
            <w:tcW w:w="4681"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76022696"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FFFFFF"/>
                <w:sz w:val="24"/>
                <w:szCs w:val="24"/>
              </w:rPr>
              <w:t>Applicant Representative’s Email</w:t>
            </w:r>
          </w:p>
        </w:tc>
        <w:tc>
          <w:tcPr>
            <w:tcW w:w="619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B8F43E6" w14:textId="77777777" w:rsidR="00FB78EA" w:rsidRDefault="00FB78EA">
            <w:pPr>
              <w:spacing w:after="0" w:line="240" w:lineRule="auto"/>
              <w:rPr>
                <w:rFonts w:ascii="Times New Roman" w:eastAsia="Times New Roman" w:hAnsi="Times New Roman" w:cs="Times New Roman"/>
                <w:sz w:val="24"/>
                <w:szCs w:val="24"/>
              </w:rPr>
            </w:pPr>
          </w:p>
        </w:tc>
      </w:tr>
      <w:tr w:rsidR="00FB78EA" w14:paraId="70E4BE9A" w14:textId="77777777">
        <w:trPr>
          <w:trHeight w:val="393"/>
        </w:trPr>
        <w:tc>
          <w:tcPr>
            <w:tcW w:w="4681"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17367181"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FFFFFF"/>
                <w:sz w:val="24"/>
                <w:szCs w:val="24"/>
              </w:rPr>
              <w:lastRenderedPageBreak/>
              <w:t>Applicant Representative’s Phone Number</w:t>
            </w:r>
          </w:p>
        </w:tc>
        <w:tc>
          <w:tcPr>
            <w:tcW w:w="619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EAD13FE" w14:textId="77777777" w:rsidR="00FB78EA" w:rsidRDefault="00FB78EA">
            <w:pPr>
              <w:spacing w:after="0" w:line="240" w:lineRule="auto"/>
              <w:rPr>
                <w:rFonts w:ascii="Times New Roman" w:eastAsia="Times New Roman" w:hAnsi="Times New Roman" w:cs="Times New Roman"/>
                <w:sz w:val="24"/>
                <w:szCs w:val="24"/>
              </w:rPr>
            </w:pPr>
          </w:p>
        </w:tc>
      </w:tr>
    </w:tbl>
    <w:p w14:paraId="12711727" w14:textId="77777777" w:rsidR="00FB78EA" w:rsidRDefault="00FB78EA">
      <w:pPr>
        <w:spacing w:after="0" w:line="240" w:lineRule="auto"/>
        <w:rPr>
          <w:rFonts w:ascii="Times New Roman" w:eastAsia="Times New Roman" w:hAnsi="Times New Roman" w:cs="Times New Roman"/>
          <w:sz w:val="24"/>
          <w:szCs w:val="24"/>
        </w:rPr>
      </w:pPr>
    </w:p>
    <w:tbl>
      <w:tblPr>
        <w:tblStyle w:val="ac"/>
        <w:tblW w:w="10880" w:type="dxa"/>
        <w:tblLayout w:type="fixed"/>
        <w:tblLook w:val="0400" w:firstRow="0" w:lastRow="0" w:firstColumn="0" w:lastColumn="0" w:noHBand="0" w:noVBand="1"/>
      </w:tblPr>
      <w:tblGrid>
        <w:gridCol w:w="7010"/>
        <w:gridCol w:w="3870"/>
      </w:tblGrid>
      <w:tr w:rsidR="00FB78EA" w14:paraId="4E7C501F" w14:textId="77777777">
        <w:trPr>
          <w:trHeight w:val="393"/>
        </w:trPr>
        <w:tc>
          <w:tcPr>
            <w:tcW w:w="701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1791FABA"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FFFFFF"/>
                <w:sz w:val="24"/>
                <w:szCs w:val="24"/>
              </w:rPr>
              <w:t>Applicant Representative’s Signature</w:t>
            </w:r>
          </w:p>
        </w:tc>
        <w:tc>
          <w:tcPr>
            <w:tcW w:w="387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564C76F4" w14:textId="77777777" w:rsidR="00FB78EA"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FFFFFF"/>
                <w:sz w:val="24"/>
                <w:szCs w:val="24"/>
              </w:rPr>
              <w:t>Date</w:t>
            </w:r>
          </w:p>
        </w:tc>
      </w:tr>
      <w:tr w:rsidR="00FB78EA" w14:paraId="4903B2AF" w14:textId="77777777">
        <w:trPr>
          <w:trHeight w:val="1435"/>
        </w:trPr>
        <w:tc>
          <w:tcPr>
            <w:tcW w:w="70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14:paraId="121A9B2B" w14:textId="77777777" w:rsidR="00FB78EA" w:rsidRDefault="00FB78EA">
            <w:pPr>
              <w:spacing w:after="0" w:line="240" w:lineRule="auto"/>
              <w:rPr>
                <w:rFonts w:ascii="Times New Roman" w:eastAsia="Times New Roman" w:hAnsi="Times New Roman" w:cs="Times New Roman"/>
                <w:sz w:val="24"/>
                <w:szCs w:val="24"/>
              </w:rPr>
            </w:pPr>
          </w:p>
        </w:tc>
        <w:tc>
          <w:tcPr>
            <w:tcW w:w="387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1BF754C" w14:textId="77777777" w:rsidR="00FB78EA" w:rsidRDefault="00FB78EA">
            <w:pPr>
              <w:spacing w:after="0" w:line="240" w:lineRule="auto"/>
              <w:rPr>
                <w:rFonts w:ascii="Times New Roman" w:eastAsia="Times New Roman" w:hAnsi="Times New Roman" w:cs="Times New Roman"/>
                <w:sz w:val="24"/>
                <w:szCs w:val="24"/>
              </w:rPr>
            </w:pPr>
          </w:p>
        </w:tc>
      </w:tr>
      <w:tr w:rsidR="00FB78EA" w14:paraId="07059C04" w14:textId="77777777">
        <w:trPr>
          <w:trHeight w:val="20"/>
        </w:trPr>
        <w:tc>
          <w:tcPr>
            <w:tcW w:w="7010" w:type="dxa"/>
            <w:vMerge/>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14:paraId="2DEAC7C1" w14:textId="77777777" w:rsidR="00FB78EA" w:rsidRDefault="00FB78E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870" w:type="dxa"/>
            <w:tcBorders>
              <w:top w:val="single" w:sz="8" w:space="0" w:color="000000"/>
              <w:left w:val="single" w:sz="8" w:space="0" w:color="000000"/>
            </w:tcBorders>
            <w:tcMar>
              <w:top w:w="57" w:type="dxa"/>
              <w:left w:w="57" w:type="dxa"/>
              <w:bottom w:w="57" w:type="dxa"/>
              <w:right w:w="57" w:type="dxa"/>
            </w:tcMar>
          </w:tcPr>
          <w:p w14:paraId="22FE0B56" w14:textId="77777777" w:rsidR="00FB78EA" w:rsidRDefault="00FB78EA">
            <w:pPr>
              <w:spacing w:after="0" w:line="240" w:lineRule="auto"/>
              <w:rPr>
                <w:rFonts w:ascii="Times New Roman" w:eastAsia="Times New Roman" w:hAnsi="Times New Roman" w:cs="Times New Roman"/>
                <w:sz w:val="24"/>
                <w:szCs w:val="24"/>
              </w:rPr>
            </w:pPr>
          </w:p>
        </w:tc>
      </w:tr>
    </w:tbl>
    <w:p w14:paraId="7D3EFAA6" w14:textId="77777777" w:rsidR="00FB78EA" w:rsidRDefault="00FB78EA">
      <w:pPr>
        <w:spacing w:after="240" w:line="240" w:lineRule="auto"/>
        <w:rPr>
          <w:rFonts w:ascii="Times New Roman" w:eastAsia="Times New Roman" w:hAnsi="Times New Roman" w:cs="Times New Roman"/>
          <w:sz w:val="24"/>
          <w:szCs w:val="24"/>
        </w:rPr>
      </w:pPr>
    </w:p>
    <w:p w14:paraId="7422B128" w14:textId="77777777" w:rsidR="00FB78EA" w:rsidRDefault="00000000">
      <w:pPr>
        <w:spacing w:after="0" w:line="240" w:lineRule="auto"/>
        <w:jc w:val="center"/>
        <w:rPr>
          <w:rFonts w:ascii="Roboto" w:eastAsia="Roboto" w:hAnsi="Roboto" w:cs="Roboto"/>
        </w:rPr>
      </w:pPr>
      <w:r>
        <w:rPr>
          <w:rFonts w:ascii="Roboto" w:eastAsia="Roboto" w:hAnsi="Roboto" w:cs="Roboto"/>
          <w:color w:val="000000"/>
          <w:sz w:val="24"/>
          <w:szCs w:val="24"/>
        </w:rPr>
        <w:t>Completed Applications should be submitted via email to:</w:t>
      </w:r>
      <w:r>
        <w:rPr>
          <w:rFonts w:ascii="Roboto" w:eastAsia="Roboto" w:hAnsi="Roboto" w:cs="Roboto"/>
          <w:sz w:val="24"/>
          <w:szCs w:val="24"/>
        </w:rPr>
        <w:t xml:space="preserve"> </w:t>
      </w:r>
      <w:hyperlink r:id="rId11">
        <w:r>
          <w:rPr>
            <w:rFonts w:ascii="Roboto" w:eastAsia="Roboto" w:hAnsi="Roboto" w:cs="Roboto"/>
            <w:color w:val="1155CC"/>
            <w:sz w:val="24"/>
            <w:szCs w:val="24"/>
            <w:u w:val="single"/>
          </w:rPr>
          <w:t>4th.goal@maryland.gov</w:t>
        </w:r>
      </w:hyperlink>
      <w:r>
        <w:rPr>
          <w:rFonts w:ascii="Roboto" w:eastAsia="Roboto" w:hAnsi="Roboto" w:cs="Roboto"/>
          <w:sz w:val="24"/>
          <w:szCs w:val="24"/>
        </w:rPr>
        <w:t xml:space="preserve">. </w:t>
      </w:r>
    </w:p>
    <w:sectPr w:rsidR="00FB78EA">
      <w:headerReference w:type="defaul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F2289F" w14:textId="77777777" w:rsidR="00E26D1B" w:rsidRDefault="00E26D1B">
      <w:pPr>
        <w:spacing w:after="0" w:line="240" w:lineRule="auto"/>
      </w:pPr>
      <w:r>
        <w:separator/>
      </w:r>
    </w:p>
  </w:endnote>
  <w:endnote w:type="continuationSeparator" w:id="0">
    <w:p w14:paraId="16EFA015" w14:textId="77777777" w:rsidR="00E26D1B" w:rsidRDefault="00E26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71B70C2-AE0B-42D0-B3A2-936F5C44FB3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201BD7D-457C-443A-BF52-52AC087FA960}"/>
    <w:embedBold r:id="rId3" w:fontKey="{DF7B4F6A-57DC-486A-B4CA-547B896FCEA3}"/>
  </w:font>
  <w:font w:name="Segoe UI">
    <w:panose1 w:val="020B0502040204020203"/>
    <w:charset w:val="00"/>
    <w:family w:val="swiss"/>
    <w:pitch w:val="variable"/>
    <w:sig w:usb0="E4002EFF" w:usb1="C000E47F" w:usb2="00000009" w:usb3="00000000" w:csb0="000001FF" w:csb1="00000000"/>
    <w:embedRegular r:id="rId4" w:fontKey="{0454CBE7-50B4-47EF-B59C-4A660588B87C}"/>
  </w:font>
  <w:font w:name="Georgia">
    <w:panose1 w:val="02040502050405020303"/>
    <w:charset w:val="00"/>
    <w:family w:val="roman"/>
    <w:pitch w:val="variable"/>
    <w:sig w:usb0="00000287" w:usb1="00000000" w:usb2="00000000" w:usb3="00000000" w:csb0="0000009F" w:csb1="00000000"/>
    <w:embedRegular r:id="rId5" w:fontKey="{5670E8CE-0F13-4E20-95C0-8F937314A3C6}"/>
    <w:embedItalic r:id="rId6" w:fontKey="{ACF1F3E4-0694-402D-A435-2781564B95AA}"/>
  </w:font>
  <w:font w:name="Roboto">
    <w:charset w:val="00"/>
    <w:family w:val="auto"/>
    <w:pitch w:val="variable"/>
    <w:sig w:usb0="E0000AFF" w:usb1="5000217F" w:usb2="00000021" w:usb3="00000000" w:csb0="0000019F" w:csb1="00000000"/>
    <w:embedRegular r:id="rId7" w:fontKey="{7A955F86-630B-4A99-83A1-8A2F6721CBB7}"/>
    <w:embedBold r:id="rId8" w:fontKey="{47C5B659-24A8-4253-9DDD-47B70A5C946E}"/>
    <w:embedItalic r:id="rId9" w:fontKey="{657BB861-2780-4271-94F7-FA4A394CD57A}"/>
    <w:embedBoldItalic r:id="rId10" w:fontKey="{2B7AA347-49DD-42DE-BDBF-0CD8C8E88DC3}"/>
  </w:font>
  <w:font w:name="MS Gothic">
    <w:altName w:val="ＭＳ ゴシック"/>
    <w:panose1 w:val="020B0609070205080204"/>
    <w:charset w:val="80"/>
    <w:family w:val="modern"/>
    <w:pitch w:val="fixed"/>
    <w:sig w:usb0="E00002FF" w:usb1="6AC7FDFB" w:usb2="08000012" w:usb3="00000000" w:csb0="0002009F" w:csb1="00000000"/>
    <w:embedRegular r:id="rId11" w:subsetted="1" w:fontKey="{7475B783-10D0-49A0-86B5-CFFBDC8F9411}"/>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12" w:fontKey="{9F182E01-8A1F-41F9-9CDD-AE11C94E90F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253E27" w14:textId="77777777" w:rsidR="00E26D1B" w:rsidRDefault="00E26D1B">
      <w:pPr>
        <w:spacing w:after="0" w:line="240" w:lineRule="auto"/>
      </w:pPr>
      <w:r>
        <w:separator/>
      </w:r>
    </w:p>
  </w:footnote>
  <w:footnote w:type="continuationSeparator" w:id="0">
    <w:p w14:paraId="3E471F74" w14:textId="77777777" w:rsidR="00E26D1B" w:rsidRDefault="00E26D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C053F" w14:textId="77777777" w:rsidR="00FB78EA" w:rsidRDefault="00000000">
    <w:pPr>
      <w:tabs>
        <w:tab w:val="right" w:pos="10800"/>
      </w:tabs>
      <w:spacing w:after="0" w:line="240" w:lineRule="auto"/>
      <w:rPr>
        <w:rFonts w:ascii="Times New Roman" w:eastAsia="Times New Roman" w:hAnsi="Times New Roman" w:cs="Times New Roman"/>
        <w:i/>
        <w:sz w:val="24"/>
        <w:szCs w:val="24"/>
      </w:rPr>
    </w:pPr>
    <w:r>
      <w:rPr>
        <w:rFonts w:ascii="Roboto" w:eastAsia="Roboto" w:hAnsi="Roboto" w:cs="Roboto"/>
        <w:b/>
        <w:noProof/>
        <w:color w:val="000000"/>
        <w:sz w:val="34"/>
        <w:szCs w:val="34"/>
      </w:rPr>
      <w:drawing>
        <wp:inline distT="0" distB="0" distL="0" distR="0" wp14:anchorId="2E09B5E6" wp14:editId="459408F2">
          <wp:extent cx="2178050" cy="641350"/>
          <wp:effectExtent l="0" t="0" r="0" b="0"/>
          <wp:docPr id="1284264979" name="image1.gif"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gif" descr="Logo&#10;&#10;Description automatically generated"/>
                  <pic:cNvPicPr preferRelativeResize="0"/>
                </pic:nvPicPr>
                <pic:blipFill>
                  <a:blip r:embed="rId1"/>
                  <a:srcRect/>
                  <a:stretch>
                    <a:fillRect/>
                  </a:stretch>
                </pic:blipFill>
                <pic:spPr>
                  <a:xfrm>
                    <a:off x="0" y="0"/>
                    <a:ext cx="2178050" cy="641350"/>
                  </a:xfrm>
                  <a:prstGeom prst="rect">
                    <a:avLst/>
                  </a:prstGeom>
                  <a:ln/>
                </pic:spPr>
              </pic:pic>
            </a:graphicData>
          </a:graphic>
        </wp:inline>
      </w:drawing>
    </w:r>
    <w:r>
      <w:rPr>
        <w:rFonts w:ascii="Roboto" w:eastAsia="Roboto" w:hAnsi="Roboto" w:cs="Roboto"/>
        <w:b/>
        <w:color w:val="000000"/>
        <w:sz w:val="34"/>
        <w:szCs w:val="34"/>
      </w:rPr>
      <w:tab/>
    </w:r>
    <w:r>
      <w:rPr>
        <w:rFonts w:ascii="Roboto" w:eastAsia="Roboto" w:hAnsi="Roboto" w:cs="Roboto"/>
        <w:b/>
        <w:i/>
        <w:color w:val="000000"/>
        <w:sz w:val="34"/>
        <w:szCs w:val="34"/>
      </w:rPr>
      <w:t>4</w:t>
    </w:r>
    <w:r>
      <w:rPr>
        <w:rFonts w:ascii="Roboto" w:eastAsia="Roboto" w:hAnsi="Roboto" w:cs="Roboto"/>
        <w:b/>
        <w:i/>
        <w:color w:val="000000"/>
        <w:sz w:val="34"/>
        <w:szCs w:val="34"/>
        <w:vertAlign w:val="superscript"/>
      </w:rPr>
      <w:t>th</w:t>
    </w:r>
    <w:r>
      <w:rPr>
        <w:rFonts w:ascii="Roboto" w:eastAsia="Roboto" w:hAnsi="Roboto" w:cs="Roboto"/>
        <w:b/>
        <w:i/>
        <w:color w:val="000000"/>
        <w:sz w:val="34"/>
        <w:szCs w:val="34"/>
      </w:rPr>
      <w:t xml:space="preserve"> &amp; Goal</w:t>
    </w:r>
  </w:p>
  <w:p w14:paraId="76D1F9B5" w14:textId="77777777" w:rsidR="00FB78EA" w:rsidRDefault="00000000">
    <w:pPr>
      <w:spacing w:after="0" w:line="240" w:lineRule="auto"/>
      <w:ind w:left="360"/>
      <w:jc w:val="right"/>
      <w:rPr>
        <w:rFonts w:ascii="Times New Roman" w:eastAsia="Times New Roman" w:hAnsi="Times New Roman" w:cs="Times New Roman"/>
        <w:sz w:val="24"/>
        <w:szCs w:val="24"/>
      </w:rPr>
    </w:pPr>
    <w:r>
      <w:rPr>
        <w:rFonts w:ascii="Roboto" w:eastAsia="Roboto" w:hAnsi="Roboto" w:cs="Roboto"/>
        <w:color w:val="000000"/>
        <w:sz w:val="24"/>
        <w:szCs w:val="24"/>
      </w:rPr>
      <w:t>Tier II Application for Grant Funding</w:t>
    </w:r>
  </w:p>
  <w:p w14:paraId="70657AF4" w14:textId="77777777" w:rsidR="00FB78EA" w:rsidRDefault="00000000">
    <w:pPr>
      <w:spacing w:after="0" w:line="240" w:lineRule="auto"/>
      <w:rPr>
        <w:rFonts w:ascii="Times New Roman" w:eastAsia="Times New Roman" w:hAnsi="Times New Roman" w:cs="Times New Roman"/>
        <w:sz w:val="24"/>
        <w:szCs w:val="24"/>
      </w:rPr>
    </w:pPr>
    <w:r>
      <w:pict w14:anchorId="5B27F2AF">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1268B2"/>
    <w:multiLevelType w:val="multilevel"/>
    <w:tmpl w:val="8E004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2E121F8"/>
    <w:multiLevelType w:val="multilevel"/>
    <w:tmpl w:val="C0BA13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D8F2965"/>
    <w:multiLevelType w:val="multilevel"/>
    <w:tmpl w:val="A07403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51243164">
    <w:abstractNumId w:val="1"/>
  </w:num>
  <w:num w:numId="2" w16cid:durableId="1172256495">
    <w:abstractNumId w:val="2"/>
  </w:num>
  <w:num w:numId="3" w16cid:durableId="1825050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8EA"/>
    <w:rsid w:val="00775D97"/>
    <w:rsid w:val="00C26BA7"/>
    <w:rsid w:val="00E26D1B"/>
    <w:rsid w:val="00FB7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0B92B"/>
  <w15:docId w15:val="{45749161-42D1-4F44-9CAE-0617B19A2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92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2E19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929"/>
    <w:rPr>
      <w:rFonts w:ascii="Segoe UI" w:eastAsia="Calibri" w:hAnsi="Segoe UI" w:cs="Segoe UI"/>
      <w:sz w:val="18"/>
      <w:szCs w:val="18"/>
    </w:rPr>
  </w:style>
  <w:style w:type="paragraph" w:styleId="Header">
    <w:name w:val="header"/>
    <w:basedOn w:val="Normal"/>
    <w:link w:val="HeaderChar"/>
    <w:uiPriority w:val="99"/>
    <w:unhideWhenUsed/>
    <w:rsid w:val="002E19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1929"/>
    <w:rPr>
      <w:rFonts w:ascii="Calibri" w:eastAsia="Calibri" w:hAnsi="Calibri" w:cs="Calibri"/>
    </w:rPr>
  </w:style>
  <w:style w:type="paragraph" w:styleId="Footer">
    <w:name w:val="footer"/>
    <w:basedOn w:val="Normal"/>
    <w:link w:val="FooterChar"/>
    <w:uiPriority w:val="99"/>
    <w:unhideWhenUsed/>
    <w:rsid w:val="002E19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929"/>
    <w:rPr>
      <w:rFonts w:ascii="Calibri" w:eastAsia="Calibri" w:hAnsi="Calibri" w:cs="Calibr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4thandgoal@maryland.go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4thandgoal@maryland.gov" TargetMode="External"/><Relationship Id="rId5" Type="http://schemas.openxmlformats.org/officeDocument/2006/relationships/webSettings" Target="webSettings.xml"/><Relationship Id="rId10" Type="http://schemas.openxmlformats.org/officeDocument/2006/relationships/hyperlink" Target="https://labor.maryland.gov/county/" TargetMode="External"/><Relationship Id="rId4" Type="http://schemas.openxmlformats.org/officeDocument/2006/relationships/settings" Target="settings.xml"/><Relationship Id="rId9" Type="http://schemas.openxmlformats.org/officeDocument/2006/relationships/hyperlink" Target="https://www.gsa.gov/about-us/organization/federal-acquisition-service/integrated-award-environment-iae/iae-systems-information-kit/unique-entity-id-is-her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se2Z/ZLVkGTpP555XWyinw37Bg==">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900</Words>
  <Characters>5136</Characters>
  <Application>Microsoft Office Word</Application>
  <DocSecurity>0</DocSecurity>
  <Lines>42</Lines>
  <Paragraphs>12</Paragraphs>
  <ScaleCrop>false</ScaleCrop>
  <Company/>
  <LinksUpToDate>false</LinksUpToDate>
  <CharactersWithSpaces>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Jenna Bachman</cp:lastModifiedBy>
  <cp:revision>2</cp:revision>
  <dcterms:created xsi:type="dcterms:W3CDTF">2024-09-13T15:34:00Z</dcterms:created>
  <dcterms:modified xsi:type="dcterms:W3CDTF">2024-09-13T15:34:00Z</dcterms:modified>
</cp:coreProperties>
</file>